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720" w:lineRule="exact"/>
        <w:ind w:firstLine="0" w:firstLineChars="0"/>
        <w:jc w:val="center"/>
        <w:rPr>
          <w:rFonts w:hint="eastAsia" w:asciiTheme="majorEastAsia" w:hAnsiTheme="majorEastAsia" w:eastAsiaTheme="majorEastAsia" w:cstheme="majorEastAsia"/>
          <w:b/>
          <w:color w:val="000000" w:themeColor="text1"/>
          <w:sz w:val="44"/>
          <w:szCs w:val="44"/>
          <w:lang w:val="en-US" w:eastAsia="zh-CN" w:bidi="ar"/>
          <w14:textFill>
            <w14:solidFill>
              <w14:schemeClr w14:val="tx1"/>
            </w14:solidFill>
          </w14:textFill>
        </w:rPr>
      </w:pPr>
    </w:p>
    <w:p>
      <w:pPr>
        <w:pStyle w:val="9"/>
        <w:widowControl/>
        <w:spacing w:beforeAutospacing="0" w:afterAutospacing="0" w:line="720" w:lineRule="exact"/>
        <w:ind w:firstLine="0" w:firstLineChars="0"/>
        <w:jc w:val="center"/>
        <w:rPr>
          <w:rFonts w:hint="eastAsia" w:asciiTheme="majorEastAsia" w:hAnsiTheme="majorEastAsia" w:eastAsiaTheme="majorEastAsia" w:cstheme="majorEastAsia"/>
          <w:b/>
          <w:color w:val="000000" w:themeColor="text1"/>
          <w:sz w:val="44"/>
          <w:szCs w:val="44"/>
          <w:lang w:val="en-US" w:eastAsia="zh-CN" w:bidi="ar"/>
          <w14:textFill>
            <w14:solidFill>
              <w14:schemeClr w14:val="tx1"/>
            </w14:solidFill>
          </w14:textFill>
        </w:rPr>
      </w:pPr>
      <w:r>
        <w:rPr>
          <w:rFonts w:hint="eastAsia" w:asciiTheme="majorEastAsia" w:hAnsiTheme="majorEastAsia" w:eastAsiaTheme="majorEastAsia" w:cstheme="majorEastAsia"/>
          <w:b/>
          <w:color w:val="000000" w:themeColor="text1"/>
          <w:sz w:val="44"/>
          <w:szCs w:val="44"/>
          <w:lang w:val="en-US" w:eastAsia="zh-CN" w:bidi="ar"/>
          <w14:textFill>
            <w14:solidFill>
              <w14:schemeClr w14:val="tx1"/>
            </w14:solidFill>
          </w14:textFill>
        </w:rPr>
        <w:t>学习</w:t>
      </w:r>
      <w:bookmarkStart w:id="16" w:name="_GoBack"/>
      <w:bookmarkEnd w:id="16"/>
      <w:r>
        <w:rPr>
          <w:rFonts w:hint="eastAsia" w:asciiTheme="majorEastAsia" w:hAnsiTheme="majorEastAsia" w:eastAsiaTheme="majorEastAsia" w:cstheme="majorEastAsia"/>
          <w:b/>
          <w:color w:val="000000" w:themeColor="text1"/>
          <w:sz w:val="44"/>
          <w:szCs w:val="44"/>
          <w:lang w:val="en-US" w:eastAsia="zh-CN" w:bidi="ar"/>
          <w14:textFill>
            <w14:solidFill>
              <w14:schemeClr w14:val="tx1"/>
            </w14:solidFill>
          </w14:textFill>
        </w:rPr>
        <w:t>参考材料（一）</w:t>
      </w:r>
    </w:p>
    <w:sdt>
      <w:sdtPr>
        <w:rPr>
          <w:rFonts w:ascii="宋体" w:hAnsi="宋体" w:eastAsia="宋体" w:cstheme="minorBidi"/>
          <w:kern w:val="2"/>
          <w:sz w:val="21"/>
          <w:szCs w:val="24"/>
          <w:lang w:val="en-US" w:eastAsia="zh-CN" w:bidi="ar-SA"/>
        </w:rPr>
        <w:id w:val="147474860"/>
        <w15:color w:val="DBDBDB"/>
        <w:docPartObj>
          <w:docPartGallery w:val="Table of Contents"/>
          <w:docPartUnique/>
        </w:docPartObj>
      </w:sdtPr>
      <w:sdtEndPr>
        <w:rPr>
          <w:rFonts w:hint="default" w:asciiTheme="majorEastAsia" w:hAnsiTheme="majorEastAsia" w:eastAsiaTheme="majorEastAsia" w:cstheme="majorEastAsia"/>
          <w:color w:val="000000" w:themeColor="text1"/>
          <w:kern w:val="0"/>
          <w:sz w:val="24"/>
          <w:szCs w:val="44"/>
          <w:lang w:val="en-US" w:eastAsia="zh-CN" w:bidi="ar"/>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
              <w:color w:val="000000" w:themeColor="text1"/>
              <w:sz w:val="30"/>
              <w:szCs w:val="30"/>
              <w:lang w:val="en-US" w:eastAsia="zh-CN" w:bidi="ar"/>
              <w14:textFill>
                <w14:solidFill>
                  <w14:schemeClr w14:val="tx1"/>
                </w14:solidFill>
              </w14:textFill>
            </w:rPr>
            <w:fldChar w:fldCharType="begin"/>
          </w:r>
          <w:r>
            <w:rPr>
              <w:rFonts w:hint="eastAsia" w:ascii="宋体" w:hAnsi="宋体" w:eastAsia="宋体" w:cs="宋体"/>
              <w:b/>
              <w:color w:val="000000" w:themeColor="text1"/>
              <w:sz w:val="30"/>
              <w:szCs w:val="30"/>
              <w:lang w:val="en-US" w:eastAsia="zh-CN" w:bidi="ar"/>
              <w14:textFill>
                <w14:solidFill>
                  <w14:schemeClr w14:val="tx1"/>
                </w14:solidFill>
              </w14:textFill>
            </w:rPr>
            <w:instrText xml:space="preserve">TOC \o "1-3" \h \u </w:instrText>
          </w:r>
          <w:r>
            <w:rPr>
              <w:rFonts w:hint="eastAsia" w:ascii="宋体" w:hAnsi="宋体" w:eastAsia="宋体" w:cs="宋体"/>
              <w:b/>
              <w:color w:val="000000" w:themeColor="text1"/>
              <w:sz w:val="30"/>
              <w:szCs w:val="30"/>
              <w:lang w:val="en-US" w:eastAsia="zh-CN" w:bidi="ar"/>
              <w14:textFill>
                <w14:solidFill>
                  <w14:schemeClr w14:val="tx1"/>
                </w14:solidFill>
              </w14:textFill>
            </w:rPr>
            <w:fldChar w:fldCharType="separate"/>
          </w:r>
          <w:r>
            <w:rPr>
              <w:rFonts w:hint="eastAsia" w:ascii="宋体" w:hAnsi="宋体" w:eastAsia="宋体" w:cs="宋体"/>
              <w:color w:val="000000" w:themeColor="text1"/>
              <w:sz w:val="30"/>
              <w:szCs w:val="30"/>
              <w:lang w:val="en-US" w:eastAsia="zh-CN" w:bidi="ar"/>
              <w14:textFill>
                <w14:solidFill>
                  <w14:schemeClr w14:val="tx1"/>
                </w14:solidFill>
              </w14:textFill>
            </w:rPr>
            <w:fldChar w:fldCharType="begin"/>
          </w:r>
          <w:r>
            <w:rPr>
              <w:rFonts w:hint="eastAsia" w:ascii="宋体" w:hAnsi="宋体" w:eastAsia="宋体" w:cs="宋体"/>
              <w:sz w:val="30"/>
              <w:szCs w:val="30"/>
              <w:lang w:val="en-US" w:eastAsia="zh-CN" w:bidi="ar"/>
            </w:rPr>
            <w:instrText xml:space="preserve"> HYPERLINK \l _Toc21883 </w:instrText>
          </w:r>
          <w:r>
            <w:rPr>
              <w:rFonts w:hint="eastAsia" w:ascii="宋体" w:hAnsi="宋体" w:eastAsia="宋体" w:cs="宋体"/>
              <w:sz w:val="30"/>
              <w:szCs w:val="30"/>
              <w:lang w:val="en-US" w:eastAsia="zh-CN" w:bidi="ar"/>
            </w:rPr>
            <w:fldChar w:fldCharType="separate"/>
          </w:r>
          <w:r>
            <w:rPr>
              <w:rFonts w:hint="eastAsia" w:ascii="宋体" w:hAnsi="宋体" w:eastAsia="宋体" w:cs="宋体"/>
              <w:sz w:val="30"/>
              <w:szCs w:val="30"/>
            </w:rPr>
            <w:t>习近平在清华大学考察时强调 坚持中国特色世界一流大学建设目标方向 为服务国家富强民族复兴人民幸福贡献力量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_Toc21883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color w:val="000000" w:themeColor="text1"/>
              <w:sz w:val="30"/>
              <w:szCs w:val="30"/>
              <w:lang w:val="en-US" w:eastAsia="zh-CN" w:bidi="ar"/>
              <w14:textFill>
                <w14:solidFill>
                  <w14:schemeClr w14:val="tx1"/>
                </w14:solidFill>
              </w14:textFill>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color w:val="000000" w:themeColor="text1"/>
              <w:sz w:val="30"/>
              <w:szCs w:val="30"/>
              <w:lang w:val="en-US" w:eastAsia="zh-CN" w:bidi="ar"/>
              <w14:textFill>
                <w14:solidFill>
                  <w14:schemeClr w14:val="tx1"/>
                </w14:solidFill>
              </w14:textFill>
            </w:rPr>
            <w:fldChar w:fldCharType="begin"/>
          </w:r>
          <w:r>
            <w:rPr>
              <w:rFonts w:hint="eastAsia" w:ascii="宋体" w:hAnsi="宋体" w:eastAsia="宋体" w:cs="宋体"/>
              <w:sz w:val="30"/>
              <w:szCs w:val="30"/>
              <w:lang w:val="en-US" w:eastAsia="zh-CN" w:bidi="ar"/>
            </w:rPr>
            <w:instrText xml:space="preserve"> HYPERLINK \l _Toc14386 </w:instrText>
          </w:r>
          <w:r>
            <w:rPr>
              <w:rFonts w:hint="eastAsia" w:ascii="宋体" w:hAnsi="宋体" w:eastAsia="宋体" w:cs="宋体"/>
              <w:sz w:val="30"/>
              <w:szCs w:val="30"/>
              <w:lang w:val="en-US" w:eastAsia="zh-CN" w:bidi="ar"/>
            </w:rPr>
            <w:fldChar w:fldCharType="separate"/>
          </w:r>
          <w:r>
            <w:rPr>
              <w:rFonts w:hint="eastAsia" w:ascii="宋体" w:hAnsi="宋体" w:eastAsia="宋体" w:cs="宋体"/>
              <w:sz w:val="30"/>
              <w:szCs w:val="30"/>
            </w:rPr>
            <w:t>让青春在不懈奋斗中绽放绚丽之花——习近平总书记在清华大学考察时的重要讲话激励广大青年肩负历史使命坚定前进信心</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_Toc14386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color w:val="000000" w:themeColor="text1"/>
              <w:sz w:val="30"/>
              <w:szCs w:val="30"/>
              <w:lang w:val="en-US" w:eastAsia="zh-CN" w:bidi="ar"/>
              <w14:textFill>
                <w14:solidFill>
                  <w14:schemeClr w14:val="tx1"/>
                </w14:solidFill>
              </w14:textFill>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color w:val="000000" w:themeColor="text1"/>
              <w:sz w:val="30"/>
              <w:szCs w:val="30"/>
              <w:lang w:val="en-US" w:eastAsia="zh-CN" w:bidi="ar"/>
              <w14:textFill>
                <w14:solidFill>
                  <w14:schemeClr w14:val="tx1"/>
                </w14:solidFill>
              </w14:textFill>
            </w:rPr>
            <w:fldChar w:fldCharType="begin"/>
          </w:r>
          <w:r>
            <w:rPr>
              <w:rFonts w:hint="eastAsia" w:ascii="宋体" w:hAnsi="宋体" w:eastAsia="宋体" w:cs="宋体"/>
              <w:sz w:val="30"/>
              <w:szCs w:val="30"/>
              <w:lang w:val="en-US" w:eastAsia="zh-CN" w:bidi="ar"/>
            </w:rPr>
            <w:instrText xml:space="preserve"> HYPERLINK \l _Toc26263 </w:instrText>
          </w:r>
          <w:r>
            <w:rPr>
              <w:rFonts w:hint="eastAsia" w:ascii="宋体" w:hAnsi="宋体" w:eastAsia="宋体" w:cs="宋体"/>
              <w:sz w:val="30"/>
              <w:szCs w:val="30"/>
              <w:lang w:val="en-US" w:eastAsia="zh-CN" w:bidi="ar"/>
            </w:rPr>
            <w:fldChar w:fldCharType="separate"/>
          </w:r>
          <w:r>
            <w:rPr>
              <w:rFonts w:hint="eastAsia" w:ascii="宋体" w:hAnsi="宋体" w:eastAsia="宋体" w:cs="宋体"/>
              <w:sz w:val="30"/>
              <w:szCs w:val="30"/>
            </w:rPr>
            <w:t>习近平总书记在清华大学考察时的重要讲话引发热烈反响——不忘初心、牢记使命，为党育人、为国育才</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_Toc26263 \h </w:instrText>
          </w:r>
          <w:r>
            <w:rPr>
              <w:rFonts w:hint="eastAsia" w:ascii="宋体" w:hAnsi="宋体" w:eastAsia="宋体" w:cs="宋体"/>
              <w:sz w:val="30"/>
              <w:szCs w:val="30"/>
            </w:rPr>
            <w:fldChar w:fldCharType="separate"/>
          </w:r>
          <w:r>
            <w:rPr>
              <w:rFonts w:hint="eastAsia" w:ascii="宋体" w:hAnsi="宋体" w:eastAsia="宋体" w:cs="宋体"/>
              <w:sz w:val="30"/>
              <w:szCs w:val="30"/>
            </w:rPr>
            <w:t>8</w:t>
          </w:r>
          <w:r>
            <w:rPr>
              <w:rFonts w:hint="eastAsia" w:ascii="宋体" w:hAnsi="宋体" w:eastAsia="宋体" w:cs="宋体"/>
              <w:sz w:val="30"/>
              <w:szCs w:val="30"/>
            </w:rPr>
            <w:fldChar w:fldCharType="end"/>
          </w:r>
          <w:r>
            <w:rPr>
              <w:rFonts w:hint="eastAsia" w:ascii="宋体" w:hAnsi="宋体" w:eastAsia="宋体" w:cs="宋体"/>
              <w:color w:val="000000" w:themeColor="text1"/>
              <w:sz w:val="30"/>
              <w:szCs w:val="30"/>
              <w:lang w:val="en-US" w:eastAsia="zh-CN" w:bidi="ar"/>
              <w14:textFill>
                <w14:solidFill>
                  <w14:schemeClr w14:val="tx1"/>
                </w14:solidFill>
              </w14:textFill>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color w:val="000000" w:themeColor="text1"/>
              <w:sz w:val="30"/>
              <w:szCs w:val="30"/>
              <w:lang w:val="en-US" w:eastAsia="zh-CN" w:bidi="ar"/>
              <w14:textFill>
                <w14:solidFill>
                  <w14:schemeClr w14:val="tx1"/>
                </w14:solidFill>
              </w14:textFill>
            </w:rPr>
            <w:fldChar w:fldCharType="begin"/>
          </w:r>
          <w:r>
            <w:rPr>
              <w:rFonts w:hint="eastAsia" w:ascii="宋体" w:hAnsi="宋体" w:eastAsia="宋体" w:cs="宋体"/>
              <w:sz w:val="30"/>
              <w:szCs w:val="30"/>
              <w:lang w:val="en-US" w:eastAsia="zh-CN" w:bidi="ar"/>
            </w:rPr>
            <w:instrText xml:space="preserve"> HYPERLINK \l _Toc6592 </w:instrText>
          </w:r>
          <w:r>
            <w:rPr>
              <w:rFonts w:hint="eastAsia" w:ascii="宋体" w:hAnsi="宋体" w:eastAsia="宋体" w:cs="宋体"/>
              <w:sz w:val="30"/>
              <w:szCs w:val="30"/>
              <w:lang w:val="en-US" w:eastAsia="zh-CN" w:bidi="ar"/>
            </w:rPr>
            <w:fldChar w:fldCharType="separate"/>
          </w:r>
          <w:r>
            <w:rPr>
              <w:rFonts w:hint="eastAsia" w:ascii="宋体" w:hAnsi="宋体" w:eastAsia="宋体" w:cs="宋体"/>
              <w:sz w:val="30"/>
              <w:szCs w:val="30"/>
            </w:rPr>
            <w:t>人民日报评论员：为服务国家富强民族复兴人民幸福贡献力量</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_Toc6592 \h </w:instrText>
          </w:r>
          <w:r>
            <w:rPr>
              <w:rFonts w:hint="eastAsia" w:ascii="宋体" w:hAnsi="宋体" w:eastAsia="宋体" w:cs="宋体"/>
              <w:sz w:val="30"/>
              <w:szCs w:val="30"/>
            </w:rPr>
            <w:fldChar w:fldCharType="separate"/>
          </w:r>
          <w:r>
            <w:rPr>
              <w:rFonts w:hint="eastAsia" w:ascii="宋体" w:hAnsi="宋体" w:eastAsia="宋体" w:cs="宋体"/>
              <w:sz w:val="30"/>
              <w:szCs w:val="30"/>
            </w:rPr>
            <w:t>11</w:t>
          </w:r>
          <w:r>
            <w:rPr>
              <w:rFonts w:hint="eastAsia" w:ascii="宋体" w:hAnsi="宋体" w:eastAsia="宋体" w:cs="宋体"/>
              <w:sz w:val="30"/>
              <w:szCs w:val="30"/>
            </w:rPr>
            <w:fldChar w:fldCharType="end"/>
          </w:r>
          <w:r>
            <w:rPr>
              <w:rFonts w:hint="eastAsia" w:ascii="宋体" w:hAnsi="宋体" w:eastAsia="宋体" w:cs="宋体"/>
              <w:color w:val="000000" w:themeColor="text1"/>
              <w:sz w:val="30"/>
              <w:szCs w:val="30"/>
              <w:lang w:val="en-US" w:eastAsia="zh-CN" w:bidi="ar"/>
              <w14:textFill>
                <w14:solidFill>
                  <w14:schemeClr w14:val="tx1"/>
                </w14:solidFill>
              </w14:textFill>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color w:val="000000" w:themeColor="text1"/>
              <w:sz w:val="30"/>
              <w:szCs w:val="30"/>
              <w:lang w:val="en-US" w:eastAsia="zh-CN" w:bidi="ar"/>
              <w14:textFill>
                <w14:solidFill>
                  <w14:schemeClr w14:val="tx1"/>
                </w14:solidFill>
              </w14:textFill>
            </w:rPr>
            <w:fldChar w:fldCharType="begin"/>
          </w:r>
          <w:r>
            <w:rPr>
              <w:rFonts w:hint="eastAsia" w:ascii="宋体" w:hAnsi="宋体" w:eastAsia="宋体" w:cs="宋体"/>
              <w:sz w:val="30"/>
              <w:szCs w:val="30"/>
              <w:lang w:val="en-US" w:eastAsia="zh-CN" w:bidi="ar"/>
            </w:rPr>
            <w:instrText xml:space="preserve"> HYPERLINK \l _Toc16235 </w:instrText>
          </w:r>
          <w:r>
            <w:rPr>
              <w:rFonts w:hint="eastAsia" w:ascii="宋体" w:hAnsi="宋体" w:eastAsia="宋体" w:cs="宋体"/>
              <w:sz w:val="30"/>
              <w:szCs w:val="30"/>
              <w:lang w:val="en-US" w:eastAsia="zh-CN" w:bidi="ar"/>
            </w:rPr>
            <w:fldChar w:fldCharType="separate"/>
          </w:r>
          <w:r>
            <w:rPr>
              <w:rFonts w:hint="eastAsia" w:ascii="宋体" w:hAnsi="宋体" w:eastAsia="宋体" w:cs="宋体"/>
              <w:sz w:val="30"/>
              <w:szCs w:val="30"/>
            </w:rPr>
            <w:t>人民日报评论员：让青春在不懈奋斗中绽放绚丽之花</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_Toc16235 \h </w:instrText>
          </w:r>
          <w:r>
            <w:rPr>
              <w:rFonts w:hint="eastAsia" w:ascii="宋体" w:hAnsi="宋体" w:eastAsia="宋体" w:cs="宋体"/>
              <w:sz w:val="30"/>
              <w:szCs w:val="30"/>
            </w:rPr>
            <w:fldChar w:fldCharType="separate"/>
          </w:r>
          <w:r>
            <w:rPr>
              <w:rFonts w:hint="eastAsia" w:ascii="宋体" w:hAnsi="宋体" w:eastAsia="宋体" w:cs="宋体"/>
              <w:sz w:val="30"/>
              <w:szCs w:val="30"/>
            </w:rPr>
            <w:t>13</w:t>
          </w:r>
          <w:r>
            <w:rPr>
              <w:rFonts w:hint="eastAsia" w:ascii="宋体" w:hAnsi="宋体" w:eastAsia="宋体" w:cs="宋体"/>
              <w:sz w:val="30"/>
              <w:szCs w:val="30"/>
            </w:rPr>
            <w:fldChar w:fldCharType="end"/>
          </w:r>
          <w:r>
            <w:rPr>
              <w:rFonts w:hint="eastAsia" w:ascii="宋体" w:hAnsi="宋体" w:eastAsia="宋体" w:cs="宋体"/>
              <w:color w:val="000000" w:themeColor="text1"/>
              <w:sz w:val="30"/>
              <w:szCs w:val="30"/>
              <w:lang w:val="en-US" w:eastAsia="zh-CN" w:bidi="ar"/>
              <w14:textFill>
                <w14:solidFill>
                  <w14:schemeClr w14:val="tx1"/>
                </w14:solidFill>
              </w14:textFill>
            </w:rPr>
            <w:fldChar w:fldCharType="end"/>
          </w:r>
        </w:p>
        <w:p>
          <w:pPr>
            <w:pStyle w:val="9"/>
            <w:widowControl/>
            <w:spacing w:beforeAutospacing="0" w:afterAutospacing="0" w:line="720" w:lineRule="exact"/>
            <w:ind w:firstLine="0" w:firstLineChars="0"/>
            <w:jc w:val="center"/>
            <w:rPr>
              <w:rFonts w:hint="default" w:asciiTheme="majorEastAsia" w:hAnsiTheme="majorEastAsia" w:eastAsiaTheme="majorEastAsia" w:cstheme="majorEastAsia"/>
              <w:b/>
              <w:color w:val="000000" w:themeColor="text1"/>
              <w:sz w:val="44"/>
              <w:szCs w:val="44"/>
              <w:lang w:val="en-US" w:eastAsia="zh-CN" w:bidi="ar"/>
              <w14:textFill>
                <w14:solidFill>
                  <w14:schemeClr w14:val="tx1"/>
                </w14:solidFill>
              </w14:textFill>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color w:val="000000" w:themeColor="text1"/>
              <w:sz w:val="30"/>
              <w:szCs w:val="30"/>
              <w:lang w:val="en-US" w:eastAsia="zh-CN" w:bidi="ar"/>
              <w14:textFill>
                <w14:solidFill>
                  <w14:schemeClr w14:val="tx1"/>
                </w14:solidFill>
              </w14:textFill>
            </w:rPr>
            <w:fldChar w:fldCharType="end"/>
          </w:r>
        </w:p>
      </w:sdtContent>
    </w:sdt>
    <w:p>
      <w:pPr>
        <w:pStyle w:val="2"/>
        <w:ind w:left="0" w:leftChars="0" w:firstLine="0" w:firstLineChars="0"/>
        <w:jc w:val="center"/>
        <w:rPr>
          <w:rFonts w:hint="default"/>
        </w:rPr>
      </w:pPr>
      <w:bookmarkStart w:id="0" w:name="_Toc71880313"/>
      <w:bookmarkStart w:id="1" w:name="_Toc70889939"/>
      <w:bookmarkStart w:id="2" w:name="_Toc21883"/>
      <w:bookmarkStart w:id="3" w:name="_Toc2818"/>
      <w:r>
        <w:t>习近平在清华大学考察时强调 坚持中国特色世界一流大学建设目标方向 为服务国家富强民族复兴人民幸福贡献力量</w:t>
      </w:r>
      <w:bookmarkEnd w:id="0"/>
      <w:bookmarkEnd w:id="1"/>
      <w:bookmarkEnd w:id="2"/>
    </w:p>
    <w:p>
      <w:pPr>
        <w:spacing w:line="420" w:lineRule="exact"/>
        <w:ind w:firstLine="480"/>
        <w:jc w:val="center"/>
        <w:rPr>
          <w:rFonts w:ascii="宋体" w:hAnsi="宋体"/>
        </w:rPr>
      </w:pPr>
      <w:r>
        <w:rPr>
          <w:rFonts w:hint="eastAsia" w:ascii="宋体" w:hAnsi="宋体"/>
        </w:rPr>
        <w:t>2021年04月19日 来源：新华社</w:t>
      </w:r>
    </w:p>
    <w:p>
      <w:pPr>
        <w:spacing w:line="420" w:lineRule="exact"/>
        <w:ind w:firstLine="480"/>
        <w:rPr>
          <w:rFonts w:ascii="宋体" w:hAnsi="宋体"/>
        </w:rPr>
      </w:pPr>
      <w:r>
        <w:rPr>
          <w:rFonts w:hint="eastAsia" w:ascii="宋体" w:hAnsi="宋体"/>
        </w:rPr>
        <w:t>在清华大学建校</w:t>
      </w:r>
      <w:r>
        <w:rPr>
          <w:rFonts w:ascii="宋体" w:hAnsi="宋体"/>
        </w:rPr>
        <w:t>110周年校庆日即将来临之际，中共中央总书记、国家主席、中央军委主席习近平来到清华大学考察。习近平代表党中央，向清华大学全体师生员工和海内外校友致以节日的祝贺，向全国广大青年学生致以诚挚的问候。</w:t>
      </w:r>
    </w:p>
    <w:p>
      <w:pPr>
        <w:spacing w:line="420" w:lineRule="exact"/>
        <w:ind w:firstLine="480"/>
        <w:rPr>
          <w:rFonts w:ascii="宋体" w:hAnsi="宋体"/>
        </w:rPr>
      </w:pPr>
      <w:r>
        <w:rPr>
          <w:rFonts w:hint="eastAsia" w:ascii="宋体" w:hAnsi="宋体"/>
        </w:rPr>
        <w:t>习近平强调，百年大计，教育为本。今年是中国共产党成立</w:t>
      </w:r>
      <w:r>
        <w:rPr>
          <w:rFonts w:ascii="宋体" w:hAnsi="宋体"/>
        </w:rPr>
        <w:t>100周年，我国开启了全面建设社会主义现代化国家新征程。党和国家事业发展对高等教育的需要，对科学知识和优秀人才的需要，比以往任何时候都更为迫切。我们要建设的世界一流大学是中国特色社会主义的一流大学，我国社会主义教育就是要培养德智体美劳全面发展的社会主义建设者和接班人。我国高等教育要立足中华民族伟大复兴战略全局和世界百年未有之大变局，心怀“国之大者”，把握大势，敢于担当，善于作为，为服务国家富强、民族复兴、人民幸福贡献力量。广大青年要肩负历史使命，坚定前</w:t>
      </w:r>
      <w:r>
        <w:rPr>
          <w:rFonts w:hint="eastAsia" w:ascii="宋体" w:hAnsi="宋体"/>
        </w:rPr>
        <w:t>进信心，立大志、明大德、成大才、担大任，努力成为堪当民族复兴重任的时代新人，让青春在为祖国、为民族、为人民、为人类的不懈奋斗中绽放绚丽之花。</w:t>
      </w:r>
    </w:p>
    <w:p>
      <w:pPr>
        <w:spacing w:line="420" w:lineRule="exact"/>
        <w:ind w:firstLine="480"/>
        <w:rPr>
          <w:rFonts w:ascii="宋体" w:hAnsi="宋体"/>
        </w:rPr>
      </w:pPr>
      <w:r>
        <w:rPr>
          <w:rFonts w:hint="eastAsia" w:ascii="宋体" w:hAnsi="宋体"/>
        </w:rPr>
        <w:t>上午</w:t>
      </w:r>
      <w:r>
        <w:rPr>
          <w:rFonts w:ascii="宋体" w:hAnsi="宋体"/>
        </w:rPr>
        <w:t>9时30分许，习近平在中共中央政治局常委、中央书记处书记王沪宁，清华大学党委书记陈旭、校长邱勇陪同下，首先来到美术学院，参观美术学院校庆特别展。美术展馆内，一块块展板图文并茂，一件件展品各具特色。习近平详细了解重大主题和国家形象设计作品创作、展示等情况介绍，仔细观看展品。习近平指出，美术、艺术、科学、技术相辅相成、相互促进、相得益彰。要发挥美术在服务经济社会发展中的重要作用，把更多美术元素、艺术元素应用到城乡规划建设中，增强城乡审美韵味、文化品位，把美术成果更好服务于人民群众的高品质生活需求。要增强文化</w:t>
      </w:r>
      <w:r>
        <w:rPr>
          <w:rFonts w:hint="eastAsia" w:ascii="宋体" w:hAnsi="宋体"/>
        </w:rPr>
        <w:t>自信，以美为媒，加强国际文化交流。</w:t>
      </w:r>
    </w:p>
    <w:p>
      <w:pPr>
        <w:spacing w:line="420" w:lineRule="exact"/>
        <w:ind w:firstLine="480"/>
        <w:rPr>
          <w:rFonts w:ascii="宋体" w:hAnsi="宋体"/>
        </w:rPr>
      </w:pPr>
      <w:r>
        <w:rPr>
          <w:rFonts w:hint="eastAsia" w:ascii="宋体" w:hAnsi="宋体"/>
        </w:rPr>
        <w:t>清华大学成像与智能技术实验室成立于</w:t>
      </w:r>
      <w:r>
        <w:rPr>
          <w:rFonts w:ascii="宋体" w:hAnsi="宋体"/>
        </w:rPr>
        <w:t>2001年，主要开展计算摄像、脑科学与人工智能国际前沿交叉科学等基础理论与关键技术的研究。习近平来到这里，结合展板、电子屏幕察看实验室开展计算光学、脑科学与人工智能交叉科学实验研究和开发新科技应用场景情况，听取实验室理论研究、技术攻关、成果转化应用等情况介绍。习近平指出，中国教育是能够培养出大师来的。我们要有这个自信，开拓视野、兼收并蓄，扎扎实实把中国教育办好。重大原始创新成果往往萌发于深厚的基础研究，产生于学科交叉领域，大学在这两方面具有天然优势。要保持对基础研究的持续投</w:t>
      </w:r>
      <w:r>
        <w:rPr>
          <w:rFonts w:hint="eastAsia" w:ascii="宋体" w:hAnsi="宋体"/>
        </w:rPr>
        <w:t>入，鼓励自由探索，敢于质疑现有理论，勇于开拓新的方向。</w:t>
      </w:r>
    </w:p>
    <w:p>
      <w:pPr>
        <w:spacing w:line="420" w:lineRule="exact"/>
        <w:ind w:firstLine="480"/>
        <w:rPr>
          <w:rFonts w:ascii="宋体" w:hAnsi="宋体"/>
        </w:rPr>
      </w:pPr>
      <w:r>
        <w:rPr>
          <w:rFonts w:hint="eastAsia" w:ascii="宋体" w:hAnsi="宋体"/>
        </w:rPr>
        <w:t>清华大学主楼二层，展示了学校近年来重点教学科研成果。习近平听取了关于增强自主创新能力、助力世界主要科学中心和创新高地建设、提高人文社会学科教育研究水平等情况介绍，对清华大学取得的成绩给予充分肯定。习近平指出，要坚持中国特色社会主义教育发展道路，充分发挥科研优势，增强学科设置的针对性，加强基础研究，加大自主创新力度，并从我国改革发展实践中提出新观点、构建新理论，努力构建中国特色、中国风格、中国气派的学科体系、学术体系、话语体系。</w:t>
      </w:r>
    </w:p>
    <w:p>
      <w:pPr>
        <w:spacing w:line="420" w:lineRule="exact"/>
        <w:ind w:firstLine="480"/>
        <w:rPr>
          <w:rFonts w:ascii="宋体" w:hAnsi="宋体"/>
        </w:rPr>
      </w:pPr>
      <w:r>
        <w:rPr>
          <w:rFonts w:hint="eastAsia" w:ascii="宋体" w:hAnsi="宋体"/>
        </w:rPr>
        <w:t>在主楼二层大厅，习近平看望部分老教授、中青年骨干教师代表并同他们亲切交谈。习近平感谢在教学科研岗位上默默耕耘、辛勤奉献、作出突出贡献的老师们，向老教授们表示敬意，勉励中青年教师继续在教书育人和科研创新上不断有新进步。他强调，清华大学秉持自强不息、厚德载物的校训，深化改革、加快创新，各项事业欣欣向荣，科研创新成果与国家发展需要丝丝相扣，展现了清华人的勇毅和担当。面向未来，清华大学要坚持把立德树人作为根本任务，把服务国家作为最高追求，把学科建设作为发展根基，把深化改革作为强大动力，把加强党的建设作为坚强保证，不忘初心、牢记使命，为党育人、为国育才，为实现第二个百年奋斗目标、实现中华民族伟大复兴的中国梦、推动人类文明进步作出新的更大的贡献。</w:t>
      </w:r>
    </w:p>
    <w:p>
      <w:pPr>
        <w:spacing w:line="420" w:lineRule="exact"/>
        <w:ind w:firstLine="480"/>
        <w:rPr>
          <w:rFonts w:ascii="宋体" w:hAnsi="宋体"/>
        </w:rPr>
      </w:pPr>
      <w:r>
        <w:rPr>
          <w:rFonts w:hint="eastAsia" w:ascii="宋体" w:hAnsi="宋体"/>
        </w:rPr>
        <w:t>位于校园西北部的西体育馆，是清华早期四大建筑之一。在馆内篮球场，校篮球运动员正在进行训练。习近平走进体育馆，同他们亲切交谈，并在体育荣誉室察看历史照片、实物展览，了解体育馆保护利用、学校继承发扬优良传统、开展体育教育等情况。习近平表示，重视体育是清华大学的光荣传统，希望同学们发扬好清华大学的优良学风和体育传统，坚持德智体美劳全面发展，努力成为祖国建设的栋梁之才。</w:t>
      </w:r>
    </w:p>
    <w:p>
      <w:pPr>
        <w:spacing w:line="420" w:lineRule="exact"/>
        <w:ind w:firstLine="480"/>
        <w:rPr>
          <w:rFonts w:ascii="宋体" w:hAnsi="宋体"/>
        </w:rPr>
      </w:pPr>
      <w:r>
        <w:rPr>
          <w:rFonts w:ascii="宋体" w:hAnsi="宋体"/>
        </w:rPr>
        <w:t>11时20分许，习近平来到清华大学西体育馆后馆，出席师生代表座谈会。清华大学党委书记陈旭、校长邱勇、土木系教师聂建国、公管学院教师梅赐琪、工物系应届博士毕业生孙启明、人文学院二年级本科生李润凤分别发言。习近平认真听取他们的发言，现场气氛轻松、热烈。</w:t>
      </w:r>
    </w:p>
    <w:p>
      <w:pPr>
        <w:spacing w:line="420" w:lineRule="exact"/>
        <w:ind w:firstLine="480"/>
        <w:rPr>
          <w:rFonts w:ascii="宋体" w:hAnsi="宋体"/>
        </w:rPr>
      </w:pPr>
      <w:r>
        <w:rPr>
          <w:rFonts w:hint="eastAsia" w:ascii="宋体" w:hAnsi="宋体"/>
        </w:rPr>
        <w:t>最后，习近平发表了重要讲话。他指出，清华大学诞生于国家和民族危难之际，成长于国家和民族奋进之中，发展于国家和民族振兴之时。</w:t>
      </w:r>
      <w:r>
        <w:rPr>
          <w:rFonts w:ascii="宋体" w:hAnsi="宋体"/>
        </w:rPr>
        <w:t>110年来，清华大学深深扎根中国大地，培育了爱国奉献、追求卓越的光荣传统，形成了又红又专、全面发展的教书育人特色，为国家、为民族、为人民培养了大批可堪大任的杰出英才。这是一代代清华人拼搏奋斗、勇攀高峰、争创一流的结果。</w:t>
      </w:r>
    </w:p>
    <w:p>
      <w:pPr>
        <w:spacing w:line="420" w:lineRule="exact"/>
        <w:ind w:firstLine="480"/>
        <w:rPr>
          <w:rFonts w:ascii="宋体" w:hAnsi="宋体"/>
        </w:rPr>
      </w:pPr>
      <w:r>
        <w:rPr>
          <w:rFonts w:hint="eastAsia" w:ascii="宋体" w:hAnsi="宋体"/>
        </w:rPr>
        <w:t>习近平强调，清华大学的发展历程，是我国高等教育发展的一个生动缩影。新中国成立以来，我国高等教育走过了从小到大、从弱到强的极不平凡历程，办学规模、培养质量、服务能力实现历史性跃升。特别是党的十八大以来，我国高等教育与祖国共进、与时代同行，创造了举世瞩目的发展成就。</w:t>
      </w:r>
    </w:p>
    <w:p>
      <w:pPr>
        <w:spacing w:line="420" w:lineRule="exact"/>
        <w:ind w:firstLine="480"/>
        <w:rPr>
          <w:rFonts w:ascii="宋体" w:hAnsi="宋体"/>
        </w:rPr>
      </w:pPr>
      <w:r>
        <w:rPr>
          <w:rFonts w:hint="eastAsia" w:ascii="宋体" w:hAnsi="宋体"/>
        </w:rPr>
        <w:t>习近平指出，一个国家的高等教育体系需要有一流大学群体的有力支撑，一流大学群体的水平和质量决定了高等教育体系的水平和质量。一流大学建设要坚持党的领导，坚持马克思主义指导地位，全面贯彻党的教育方针，坚持社会主义办学方向，抓住历史机遇，紧扣时代脉搏，立足新发展阶段、贯彻新发展理念、服务构建新发展格局，把发展科技第一生产力、培养人才第一资源、增强创新第一动力更好结合起来，更好为改革开放和社会主义现代化建设服务。</w:t>
      </w:r>
    </w:p>
    <w:p>
      <w:pPr>
        <w:spacing w:line="420" w:lineRule="exact"/>
        <w:ind w:firstLine="480"/>
        <w:rPr>
          <w:rFonts w:ascii="宋体" w:hAnsi="宋体"/>
        </w:rPr>
      </w:pPr>
      <w:r>
        <w:rPr>
          <w:rFonts w:hint="eastAsia" w:ascii="宋体" w:hAnsi="宋体"/>
        </w:rPr>
        <w:t>习近平强调，追求一流是一个永无止境、不断超越的过程，要明确方向、突出重点。要培养一流人才方阵。建设一流大学，关键是要不断提高人才培养质量。要想国家之所想、急国家之所急、应国家之所需，抓住全面提高人才培养能力这个重点，坚持把立德树人作为根本任务，着力培养担当民族复兴大任的时代新人。要构建一流大学体系。高等教育体系是一个有机整体，其内部各部分具有内在的相互依存关系。要用好学科交叉融合的“催化剂”，加强基础学科培养能力，打破学科专业壁垒，对现有学科专业体系进行调整升级，瞄准科技前沿和关键领域，推进新工科、新医科、新农科、新文科建设，加快培养紧缺人才。要提升原始创新能力。一流大学是基础研究的主力军和重大科技突破的策源地，要完善以健康学术生态为基础、以有效学术治理为保障、以产生一流学术成果和培养一流人才为目标的大学创新体系，勇于攻克“卡脖子”的关键核心技术，加强产学研深度融合，促进科技成果转化。要坚持开放合作。加强国际交流合作，主动搭建中外教育文化友好交往的合作平台，共同应对全球性挑战，促进人类共同福祉。</w:t>
      </w:r>
    </w:p>
    <w:p>
      <w:pPr>
        <w:spacing w:line="420" w:lineRule="exact"/>
        <w:ind w:firstLine="480"/>
        <w:rPr>
          <w:rFonts w:ascii="宋体" w:hAnsi="宋体"/>
        </w:rPr>
      </w:pPr>
      <w:r>
        <w:rPr>
          <w:rFonts w:hint="eastAsia" w:ascii="宋体" w:hAnsi="宋体"/>
        </w:rPr>
        <w:t>习近平指出，当代中国青年是与新时代同向同行、共同前进的一代，生逢盛世，肩负重任。广大青年要爱国爱民，从党史学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pPr>
        <w:spacing w:line="420" w:lineRule="exact"/>
        <w:ind w:firstLine="480"/>
        <w:rPr>
          <w:rFonts w:ascii="宋体" w:hAnsi="宋体"/>
        </w:rPr>
      </w:pPr>
      <w:r>
        <w:rPr>
          <w:rFonts w:hint="eastAsia" w:ascii="宋体" w:hAnsi="宋体"/>
        </w:rPr>
        <w:t>习近平强调，教师是教育工作的中坚力量，没有高水平的师资队伍，就很难培养出高水平的创新人才，也很难产生高水平的创新成果。大学教师对学生承担着传授知识、培养能力、塑造正确人生观的职责。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pPr>
        <w:spacing w:line="420" w:lineRule="exact"/>
        <w:ind w:firstLine="480"/>
        <w:rPr>
          <w:rFonts w:ascii="宋体" w:hAnsi="宋体"/>
        </w:rPr>
      </w:pPr>
      <w:r>
        <w:rPr>
          <w:rFonts w:hint="eastAsia" w:ascii="宋体" w:hAnsi="宋体"/>
        </w:rPr>
        <w:t>习近平离开学校时，操场上、道路旁站满了师生，大家纷纷向总书记问好，齐声高喊“总书记好”、“学长好”，高呼“祖国万岁”、“清华加油”，习近平满怀深情地同大家挥手致意，掌声、问候声在校园里久久回荡。</w:t>
      </w:r>
    </w:p>
    <w:p>
      <w:pPr>
        <w:spacing w:line="420" w:lineRule="exact"/>
        <w:ind w:firstLine="480"/>
        <w:rPr>
          <w:rFonts w:ascii="宋体" w:hAnsi="宋体"/>
        </w:rPr>
      </w:pPr>
    </w:p>
    <w:p>
      <w:pPr>
        <w:spacing w:line="420" w:lineRule="exact"/>
        <w:ind w:firstLine="480"/>
        <w:rPr>
          <w:rFonts w:ascii="宋体" w:hAnsi="宋体"/>
        </w:rPr>
        <w:sectPr>
          <w:footerReference r:id="rId7" w:type="default"/>
          <w:pgSz w:w="11906" w:h="16838"/>
          <w:pgMar w:top="1440" w:right="1800" w:bottom="1440" w:left="1800" w:header="851" w:footer="992" w:gutter="0"/>
          <w:pgNumType w:fmt="decimal" w:start="1"/>
          <w:cols w:space="425" w:num="1"/>
          <w:docGrid w:type="lines" w:linePitch="312" w:charSpace="0"/>
        </w:sectPr>
      </w:pPr>
    </w:p>
    <w:p>
      <w:pPr>
        <w:pStyle w:val="2"/>
        <w:spacing w:line="420" w:lineRule="exact"/>
        <w:ind w:left="0" w:leftChars="0" w:firstLine="0" w:firstLineChars="0"/>
        <w:jc w:val="center"/>
        <w:rPr>
          <w:rFonts w:hint="default"/>
          <w:szCs w:val="28"/>
        </w:rPr>
      </w:pPr>
      <w:bookmarkStart w:id="4" w:name="_Toc71880314"/>
      <w:bookmarkStart w:id="5" w:name="_Toc70889940"/>
      <w:bookmarkStart w:id="6" w:name="_Toc14386"/>
      <w:r>
        <w:rPr>
          <w:szCs w:val="28"/>
        </w:rPr>
        <w:t>让青春在不懈奋斗中绽放绚丽之花——习近平总书记在清华大学考察时的重要讲话激励广大青年肩负历史使命坚定前进信心</w:t>
      </w:r>
      <w:bookmarkEnd w:id="4"/>
      <w:bookmarkEnd w:id="5"/>
      <w:bookmarkEnd w:id="6"/>
    </w:p>
    <w:p>
      <w:pPr>
        <w:spacing w:line="420" w:lineRule="exact"/>
        <w:ind w:firstLine="480"/>
        <w:jc w:val="center"/>
        <w:rPr>
          <w:rFonts w:ascii="宋体" w:hAnsi="宋体"/>
        </w:rPr>
      </w:pPr>
      <w:r>
        <w:rPr>
          <w:rFonts w:hint="eastAsia" w:ascii="宋体" w:hAnsi="宋体"/>
        </w:rPr>
        <w:t>2021年4月20日 来源：新华社</w:t>
      </w:r>
    </w:p>
    <w:p>
      <w:pPr>
        <w:spacing w:line="420" w:lineRule="exact"/>
        <w:ind w:firstLine="480"/>
        <w:rPr>
          <w:rFonts w:ascii="宋体" w:hAnsi="宋体"/>
        </w:rPr>
      </w:pPr>
      <w:r>
        <w:rPr>
          <w:rFonts w:hint="eastAsia" w:ascii="宋体" w:hAnsi="宋体"/>
        </w:rPr>
        <w:t>立大志、明大德、成大才、担大任。</w:t>
      </w:r>
    </w:p>
    <w:p>
      <w:pPr>
        <w:spacing w:line="420" w:lineRule="exact"/>
        <w:ind w:firstLine="480"/>
        <w:rPr>
          <w:rFonts w:ascii="宋体" w:hAnsi="宋体"/>
        </w:rPr>
      </w:pPr>
      <w:r>
        <w:rPr>
          <w:rFonts w:hint="eastAsia" w:ascii="宋体" w:hAnsi="宋体"/>
        </w:rPr>
        <w:t>习近平总书记</w:t>
      </w:r>
      <w:r>
        <w:rPr>
          <w:rFonts w:ascii="宋体" w:hAnsi="宋体"/>
        </w:rPr>
        <w:t>19日在清华大学考察时发表的重要讲话，在广大青年和教育工作者中引发热烈反响。大家表示，要努力成为堪当民族复兴重任的时代新人，让青春在为祖国、为民族、为人民、为人类的不懈奋斗中绽放绚丽之花。</w:t>
      </w:r>
    </w:p>
    <w:p>
      <w:pPr>
        <w:spacing w:line="420" w:lineRule="exact"/>
        <w:ind w:firstLine="482"/>
        <w:rPr>
          <w:rFonts w:ascii="宋体" w:hAnsi="宋体"/>
          <w:b/>
          <w:bCs/>
        </w:rPr>
      </w:pPr>
      <w:r>
        <w:rPr>
          <w:rFonts w:hint="eastAsia" w:ascii="宋体" w:hAnsi="宋体"/>
          <w:b/>
          <w:bCs/>
        </w:rPr>
        <w:t>立志成为德智体美劳全面发展的社会主义建设者和接班人</w:t>
      </w:r>
    </w:p>
    <w:p>
      <w:pPr>
        <w:spacing w:line="420" w:lineRule="exact"/>
        <w:ind w:firstLine="480"/>
        <w:rPr>
          <w:rFonts w:ascii="宋体" w:hAnsi="宋体"/>
        </w:rPr>
      </w:pPr>
      <w:r>
        <w:rPr>
          <w:rFonts w:hint="eastAsia" w:ascii="宋体" w:hAnsi="宋体"/>
        </w:rPr>
        <w:t>谈起习近平总书记考察时来到篮球场的情景，清华大学经管学院女篮队队长宋珂昕十分激动：“总书记非常关注体育的发展。作为运动员、一名新时代大学生，我要更加努力训练，为国为校争光。”北京体育大学</w:t>
      </w:r>
      <w:r>
        <w:rPr>
          <w:rFonts w:ascii="宋体" w:hAnsi="宋体"/>
        </w:rPr>
        <w:t>2016级研究生冠军班学生、竞技体育学院冰雪教师林孟表示，北京冬奥会的脚步越来越近，要立足岗位，提升冰雪技能，培养学生的顽强拼搏精神和创新精神，为北京冬奥会贡献力量。</w:t>
      </w:r>
    </w:p>
    <w:p>
      <w:pPr>
        <w:spacing w:line="420" w:lineRule="exact"/>
        <w:ind w:firstLine="480"/>
        <w:rPr>
          <w:rFonts w:ascii="宋体" w:hAnsi="宋体"/>
        </w:rPr>
      </w:pPr>
      <w:r>
        <w:rPr>
          <w:rFonts w:hint="eastAsia" w:ascii="宋体" w:hAnsi="宋体"/>
        </w:rPr>
        <w:t>在习近平总书记考察时，清华大学美术学院院长鲁晓波汇报了正在进行的工作。他说，艺术设计在国家新的发展阶段扮演着重要角色，下一步在教学、科研和社会服务中，要培养有更宽视野、更大责任担当、更多奉献精神和家国情怀的美术人才。中国人民大学艺术学院副教授丛志强认为，审美力的塑造离不开文化的支撑，将结合自身教学工作，鼓励青年多参加体现社会主义优秀文化的审美活动，帮助青年深度领悟文化内涵，构建文化自信。</w:t>
      </w:r>
    </w:p>
    <w:p>
      <w:pPr>
        <w:spacing w:line="420" w:lineRule="exact"/>
        <w:ind w:firstLine="480"/>
        <w:rPr>
          <w:rFonts w:ascii="宋体" w:hAnsi="宋体"/>
        </w:rPr>
      </w:pPr>
      <w:r>
        <w:rPr>
          <w:rFonts w:hint="eastAsia" w:ascii="宋体" w:hAnsi="宋体"/>
        </w:rPr>
        <w:t>劳动教育，是培养社会主义建设者和接班人的重要环节。湖北省十堰市竹山县宝丰镇黄栗九年一贯制学校劳动课教师邵传玉说，在学校劳动课上，老师会教学生日常生活技能、传统民俗手工艺品创作等。下一步，学校将结合实际完善劳动课的教学，让孩子们热爱劳动、勤于劳动、善于劳动。</w:t>
      </w:r>
    </w:p>
    <w:p>
      <w:pPr>
        <w:spacing w:line="420" w:lineRule="exact"/>
        <w:ind w:firstLine="480"/>
        <w:rPr>
          <w:rFonts w:ascii="宋体" w:hAnsi="宋体"/>
        </w:rPr>
      </w:pPr>
      <w:r>
        <w:rPr>
          <w:rFonts w:hint="eastAsia" w:ascii="宋体" w:hAnsi="宋体"/>
        </w:rPr>
        <w:t>这段时间，即将毕业于贵州大学农学院植物保护专业的研究生李定银正在忙着撰写、完善毕业论文。在攻读硕士研究生期间，李定银积极参加学校开展的“博士村长”计划，长期扎根贫困山区产业基地，积累了不少实践经验和科研数据。“习近平总书记对当代青年提出了‘爱国爱民’‘锤炼品德’等期望，作为一名农科学生，更广大的舞台在基层，只有深入群众，才能锻炼本领、增长才干，人生才能更有高度、更有境界、更有品位。”李定银说。</w:t>
      </w:r>
    </w:p>
    <w:p>
      <w:pPr>
        <w:spacing w:line="420" w:lineRule="exact"/>
        <w:ind w:firstLine="482"/>
        <w:rPr>
          <w:rFonts w:ascii="宋体" w:hAnsi="宋体"/>
          <w:b/>
          <w:bCs/>
        </w:rPr>
      </w:pPr>
      <w:r>
        <w:rPr>
          <w:rFonts w:hint="eastAsia" w:ascii="宋体" w:hAnsi="宋体"/>
          <w:b/>
          <w:bCs/>
        </w:rPr>
        <w:t>肩负历史使命</w:t>
      </w:r>
      <w:r>
        <w:rPr>
          <w:rFonts w:ascii="宋体" w:hAnsi="宋体"/>
          <w:b/>
          <w:bCs/>
        </w:rPr>
        <w:t xml:space="preserve"> 担当复兴大任</w:t>
      </w:r>
    </w:p>
    <w:p>
      <w:pPr>
        <w:spacing w:line="420" w:lineRule="exact"/>
        <w:ind w:firstLine="480"/>
        <w:rPr>
          <w:rFonts w:ascii="宋体" w:hAnsi="宋体"/>
        </w:rPr>
      </w:pPr>
      <w:r>
        <w:rPr>
          <w:rFonts w:hint="eastAsia" w:ascii="宋体" w:hAnsi="宋体"/>
        </w:rPr>
        <w:t>“非常感谢学校给了我这样极其宝贵的机会，让我能当面向总书记汇报。”</w:t>
      </w:r>
      <w:r>
        <w:rPr>
          <w:rFonts w:ascii="宋体" w:hAnsi="宋体"/>
        </w:rPr>
        <w:t>19日参加师生代表座谈会的清华大学工物系应届博士毕业生孙启明表示，面对面感受到习近平总书记对青年学子的肯定和鼓励，心情非常激动。</w:t>
      </w:r>
    </w:p>
    <w:p>
      <w:pPr>
        <w:spacing w:line="420" w:lineRule="exact"/>
        <w:ind w:firstLine="480"/>
        <w:rPr>
          <w:rFonts w:ascii="宋体" w:hAnsi="宋体"/>
        </w:rPr>
      </w:pPr>
      <w:r>
        <w:rPr>
          <w:rFonts w:hint="eastAsia" w:ascii="宋体" w:hAnsi="宋体"/>
        </w:rPr>
        <w:t>“总书记对青年学子寄予厚望，嘱咐我们要爱国爱民、锤炼品德、勇于创新、实学实干，每一点都讲得深入浅出。我将牢记总书记嘱托，努力成为能担当民族复兴大任的时代新人。”孙启明说，今年</w:t>
      </w:r>
      <w:r>
        <w:rPr>
          <w:rFonts w:ascii="宋体" w:hAnsi="宋体"/>
        </w:rPr>
        <w:t>7月毕业后，将启程赴内蒙古从事研究工作。</w:t>
      </w:r>
    </w:p>
    <w:p>
      <w:pPr>
        <w:spacing w:line="420" w:lineRule="exact"/>
        <w:ind w:firstLine="480"/>
        <w:rPr>
          <w:rFonts w:ascii="宋体" w:hAnsi="宋体"/>
        </w:rPr>
      </w:pPr>
      <w:r>
        <w:rPr>
          <w:rFonts w:hint="eastAsia" w:ascii="宋体" w:hAnsi="宋体"/>
        </w:rPr>
        <w:t>习近平总书记在考察时指出，要“敢为人先、敢于突破，以聪明才智贡献国家，以开拓进取服务社会”。复旦大学信息科学与工程学院</w:t>
      </w:r>
      <w:r>
        <w:rPr>
          <w:rFonts w:ascii="宋体" w:hAnsi="宋体"/>
        </w:rPr>
        <w:t>2020级博士生胡哲说：“作为一名理工科博士生，我深知国家正在奋力追赶与发达国家在基础科学上的差距。青年是民族和国家的希望，我们要勇于攻克‘卡脖子’难题，让自主创新的脚步迈得更快。”</w:t>
      </w:r>
    </w:p>
    <w:p>
      <w:pPr>
        <w:spacing w:line="420" w:lineRule="exact"/>
        <w:ind w:firstLine="480"/>
        <w:rPr>
          <w:rFonts w:ascii="宋体" w:hAnsi="宋体"/>
        </w:rPr>
      </w:pPr>
      <w:r>
        <w:rPr>
          <w:rFonts w:hint="eastAsia" w:ascii="宋体" w:hAnsi="宋体"/>
        </w:rPr>
        <w:t>踏访红岩遗迹、宣讲红岩故事、诵读烈士遗书……以党史学习教育为契机，西南政法大学组织全校师生参加系列学习实践活动，近距离感悟烈士们振兴中华的崇高理想、革命必胜的坚定信念。“对于青年学生来说，这是一堂生动的理想信念教育课。”西南政法大学党委书记樊伟表示，高校要在坚定理想信念、厚植爱国情怀、加强品德修养、增长知识见识、培养奋斗精神、增强综合素质上下功夫，引导青年学子立鸿鹄志，服务国家富强、民族复兴、人民幸福。</w:t>
      </w:r>
    </w:p>
    <w:p>
      <w:pPr>
        <w:spacing w:line="420" w:lineRule="exact"/>
        <w:ind w:firstLine="482"/>
        <w:rPr>
          <w:rFonts w:ascii="宋体" w:hAnsi="宋体"/>
          <w:b/>
          <w:bCs/>
        </w:rPr>
      </w:pPr>
      <w:r>
        <w:rPr>
          <w:rFonts w:hint="eastAsia" w:ascii="宋体" w:hAnsi="宋体"/>
          <w:b/>
          <w:bCs/>
        </w:rPr>
        <w:t>实学实干</w:t>
      </w:r>
      <w:r>
        <w:rPr>
          <w:rFonts w:ascii="宋体" w:hAnsi="宋体"/>
          <w:b/>
          <w:bCs/>
        </w:rPr>
        <w:t xml:space="preserve"> 成就一番事业</w:t>
      </w:r>
    </w:p>
    <w:p>
      <w:pPr>
        <w:spacing w:line="420" w:lineRule="exact"/>
        <w:ind w:firstLine="480"/>
        <w:rPr>
          <w:rFonts w:ascii="宋体" w:hAnsi="宋体"/>
        </w:rPr>
      </w:pPr>
      <w:r>
        <w:rPr>
          <w:rFonts w:hint="eastAsia" w:ascii="宋体" w:hAnsi="宋体"/>
        </w:rPr>
        <w:t>习近平总书记在考察中对广大青年提出了“在真刀真枪的实干中成就一番事业”的殷切期望。</w:t>
      </w:r>
    </w:p>
    <w:p>
      <w:pPr>
        <w:spacing w:line="420" w:lineRule="exact"/>
        <w:ind w:firstLine="480"/>
        <w:rPr>
          <w:rFonts w:ascii="宋体" w:hAnsi="宋体"/>
        </w:rPr>
      </w:pPr>
      <w:r>
        <w:rPr>
          <w:rFonts w:hint="eastAsia" w:ascii="宋体" w:hAnsi="宋体"/>
        </w:rPr>
        <w:t>哲学社会科学是人们认识世界、改造世界的重要工具。北京大学青年教师彭莹莹表示，作为从事哲学社会科学方面研究的青年人，要直面重大理论问题、勇于创新；具备家国情怀和全球视野，坚持理论自信，努力推进构建中国特色哲学社会科学话语体系；立德树人，奉献于学科发展和人才培养。</w:t>
      </w:r>
    </w:p>
    <w:p>
      <w:pPr>
        <w:spacing w:line="420" w:lineRule="exact"/>
        <w:ind w:firstLine="480"/>
        <w:rPr>
          <w:rFonts w:ascii="宋体" w:hAnsi="宋体"/>
        </w:rPr>
      </w:pPr>
      <w:r>
        <w:rPr>
          <w:rFonts w:hint="eastAsia" w:ascii="宋体" w:hAnsi="宋体"/>
        </w:rPr>
        <w:t>职业教育，是广大青年打开通往成功成才大门的重要途径。广州科技贸易职业学院</w:t>
      </w:r>
      <w:r>
        <w:rPr>
          <w:rFonts w:ascii="宋体" w:hAnsi="宋体"/>
        </w:rPr>
        <w:t>2018级动漫制作技术专业学生陈潍玮表示，作为一名高职院校的学生，要学习现代新兴产业需要的技术和技能，同时培养工匠精神和精益求精的习惯，为技术强国贡献力量。</w:t>
      </w:r>
    </w:p>
    <w:p>
      <w:pPr>
        <w:spacing w:line="420" w:lineRule="exact"/>
        <w:ind w:firstLine="480"/>
        <w:rPr>
          <w:rFonts w:ascii="宋体" w:hAnsi="宋体"/>
        </w:rPr>
      </w:pPr>
      <w:r>
        <w:rPr>
          <w:rFonts w:hint="eastAsia" w:ascii="宋体" w:hAnsi="宋体"/>
        </w:rPr>
        <w:t>如何组织好、服务好青年，让青年人没有后顾之忧，在更广阔的天地奋斗？共青团河南省委青年发展部部长周详表示，共青团河南省委正开展</w:t>
      </w:r>
      <w:r>
        <w:rPr>
          <w:rFonts w:ascii="宋体" w:hAnsi="宋体"/>
        </w:rPr>
        <w:t>2021年河南省大中专毕业生就业服务季活动，包括开展就业观引导、提供高质量就业信息服务、举办线上线下双选会、开展“直播带岗”等内容。“整个就业服务季河南各级团组织将在全省范围内举办不少于500场线上线下招聘活动，提供超过10万个适合大中专毕业生就业的岗位信息，助力不少于20万名大中专毕业生实现更高质量、更充分的就业。”周详说。</w:t>
      </w:r>
      <w:r>
        <w:rPr>
          <w:rFonts w:hint="eastAsia" w:ascii="宋体" w:hAnsi="宋体"/>
        </w:rPr>
        <w:t>（记者王琦、余俊杰、魏梦佳、毛伟、赵琬微、顾小立、李伟、骆飞、吴振东、柯高阳、杨淑馨、翟濯）</w:t>
      </w:r>
    </w:p>
    <w:p>
      <w:pPr>
        <w:spacing w:line="420" w:lineRule="exact"/>
        <w:ind w:firstLine="480"/>
        <w:rPr>
          <w:rFonts w:ascii="宋体" w:hAnsi="宋体"/>
        </w:rPr>
      </w:pPr>
    </w:p>
    <w:p>
      <w:pPr>
        <w:spacing w:line="420" w:lineRule="exact"/>
        <w:ind w:firstLine="480"/>
        <w:rPr>
          <w:rFonts w:ascii="宋体" w:hAnsi="宋体"/>
        </w:rPr>
        <w:sectPr>
          <w:pgSz w:w="11906" w:h="16838"/>
          <w:pgMar w:top="1440" w:right="1800" w:bottom="1440" w:left="1800" w:header="851" w:footer="992" w:gutter="0"/>
          <w:pgNumType w:fmt="decimal"/>
          <w:cols w:space="425" w:num="1"/>
          <w:docGrid w:type="lines" w:linePitch="312" w:charSpace="0"/>
        </w:sectPr>
      </w:pPr>
    </w:p>
    <w:p>
      <w:pPr>
        <w:pStyle w:val="2"/>
        <w:spacing w:line="420" w:lineRule="exact"/>
        <w:ind w:left="0" w:leftChars="0" w:firstLine="0" w:firstLineChars="0"/>
        <w:jc w:val="center"/>
        <w:rPr>
          <w:rFonts w:hint="default"/>
          <w:szCs w:val="28"/>
        </w:rPr>
      </w:pPr>
      <w:bookmarkStart w:id="7" w:name="_Toc26263"/>
      <w:bookmarkStart w:id="8" w:name="_Toc71880315"/>
      <w:bookmarkStart w:id="9" w:name="_Toc70889941"/>
      <w:r>
        <w:rPr>
          <w:szCs w:val="28"/>
        </w:rPr>
        <w:t>习近平总书记在清华大学考察时的重要讲话引发热烈反响——不忘初心、牢记使命，为党育人、为国育才</w:t>
      </w:r>
      <w:bookmarkEnd w:id="7"/>
      <w:bookmarkEnd w:id="8"/>
      <w:bookmarkEnd w:id="9"/>
    </w:p>
    <w:p>
      <w:pPr>
        <w:spacing w:line="420" w:lineRule="exact"/>
        <w:ind w:firstLine="480"/>
        <w:jc w:val="center"/>
        <w:rPr>
          <w:rFonts w:ascii="宋体" w:hAnsi="宋体"/>
        </w:rPr>
      </w:pPr>
      <w:r>
        <w:rPr>
          <w:rFonts w:hint="eastAsia" w:ascii="宋体" w:hAnsi="宋体"/>
        </w:rPr>
        <w:t>2021年04月21日 来源：人民日报</w:t>
      </w:r>
    </w:p>
    <w:p>
      <w:pPr>
        <w:spacing w:line="420" w:lineRule="exact"/>
        <w:ind w:firstLine="480"/>
        <w:rPr>
          <w:rFonts w:ascii="宋体" w:hAnsi="宋体"/>
        </w:rPr>
      </w:pPr>
      <w:r>
        <w:rPr>
          <w:rFonts w:hint="eastAsia" w:ascii="宋体" w:hAnsi="宋体"/>
        </w:rPr>
        <w:t>百年大计，教育为本。</w:t>
      </w:r>
      <w:r>
        <w:rPr>
          <w:rFonts w:ascii="宋体" w:hAnsi="宋体"/>
        </w:rPr>
        <w:t>4月19日，习近平总书记考察清华大学并发表重要讲话，为我国高等教育发展和一流大学建设指明前进方向，对广大教师和青年学生提出殷切期望。习近平总书记的重要讲话内涵丰富、思想深邃、情真意切、语重心长，社会各界特别是高校师生纷纷表示，要立足中华民族伟大复兴战略全局和世界百年未有之大变局，心怀“国之大者”，把握大势，敢于担当，善于作为，为服务国家富强、民族复兴、人民幸福贡献力量。</w:t>
      </w:r>
    </w:p>
    <w:p>
      <w:pPr>
        <w:spacing w:line="420" w:lineRule="exact"/>
        <w:ind w:firstLine="482"/>
        <w:rPr>
          <w:rFonts w:ascii="宋体" w:hAnsi="宋体"/>
          <w:b/>
          <w:bCs/>
        </w:rPr>
      </w:pPr>
      <w:r>
        <w:rPr>
          <w:rFonts w:hint="eastAsia" w:ascii="宋体" w:hAnsi="宋体"/>
          <w:b/>
          <w:bCs/>
        </w:rPr>
        <w:t>我们要建设的世界一流大学是中国特色社会主义的一流大学</w:t>
      </w:r>
    </w:p>
    <w:p>
      <w:pPr>
        <w:spacing w:line="420" w:lineRule="exact"/>
        <w:ind w:firstLine="480"/>
        <w:rPr>
          <w:rFonts w:ascii="宋体" w:hAnsi="宋体"/>
        </w:rPr>
      </w:pPr>
      <w:r>
        <w:rPr>
          <w:rFonts w:hint="eastAsia" w:ascii="宋体" w:hAnsi="宋体"/>
        </w:rPr>
        <w:t>习近平总书记指出，我们要建设的世界一流大学是中国特色社会主义的一流大学，我国社会主义教育就是要培养德智体美劳全面发展的社会主义建设者和接班人。</w:t>
      </w:r>
    </w:p>
    <w:p>
      <w:pPr>
        <w:spacing w:line="420" w:lineRule="exact"/>
        <w:ind w:firstLine="480"/>
        <w:rPr>
          <w:rFonts w:ascii="宋体" w:hAnsi="宋体"/>
        </w:rPr>
      </w:pPr>
      <w:r>
        <w:rPr>
          <w:rFonts w:hint="eastAsia" w:ascii="宋体" w:hAnsi="宋体"/>
        </w:rPr>
        <w:t>“清华大学全体师生有信心有决心向党和人民交上一份合格的答卷，不辜负总书记的殷殷嘱托！”清华大学党委书记陈旭表示，清华大学将坚持和加强党对学校工作的全面领导，牢牢把握社会主义办学方向，深深扎根中国大地，努力在培养一流人才方阵、构建一流大学体系、提升原始创新能力、坚持开放合作等方面走在前列、作出示范。</w:t>
      </w:r>
    </w:p>
    <w:p>
      <w:pPr>
        <w:spacing w:line="420" w:lineRule="exact"/>
        <w:ind w:firstLine="480"/>
        <w:rPr>
          <w:rFonts w:ascii="宋体" w:hAnsi="宋体"/>
        </w:rPr>
      </w:pPr>
      <w:r>
        <w:rPr>
          <w:rFonts w:hint="eastAsia" w:ascii="宋体" w:hAnsi="宋体"/>
        </w:rPr>
        <w:t>党和国家事业发展对高等教育的需要，对科学知识和优秀人才的需要，比以往任何时候都更为迫切。中国人民大学党委书记靳诺表示，我们必须想国家之所想、急国家之所急、应国家之所需，抓住全面提高人才培养能力这个重点，坚持把立德树人作为根本任务，着力培养担当民族复兴大任的时代新人。</w:t>
      </w:r>
    </w:p>
    <w:p>
      <w:pPr>
        <w:spacing w:line="420" w:lineRule="exact"/>
        <w:ind w:firstLine="480"/>
        <w:rPr>
          <w:rFonts w:ascii="宋体" w:hAnsi="宋体"/>
        </w:rPr>
      </w:pPr>
      <w:r>
        <w:rPr>
          <w:rFonts w:hint="eastAsia" w:ascii="宋体" w:hAnsi="宋体"/>
        </w:rPr>
        <w:t>哈尔滨工业大学党委书记熊四皓表示，要抓住全面提高人才培养能力这个重点，用好学科交叉融合的“催化剂”，紧紧瞄准基础研究和重大科技突破，加速推进人才培养、队伍建设、科学研究、内部治理等四项重点领域改革，奋力开创中国特色世界一流大学建设之路。</w:t>
      </w:r>
    </w:p>
    <w:p>
      <w:pPr>
        <w:spacing w:line="420" w:lineRule="exact"/>
        <w:ind w:firstLine="480"/>
        <w:rPr>
          <w:rFonts w:ascii="宋体" w:hAnsi="宋体"/>
        </w:rPr>
      </w:pPr>
      <w:r>
        <w:rPr>
          <w:rFonts w:hint="eastAsia" w:ascii="宋体" w:hAnsi="宋体"/>
        </w:rPr>
        <w:t>一流大学是基础研究的主力军和重大科技突破的策源地。四川锦屏实验现场，上海交通大学物理与天文学院</w:t>
      </w:r>
      <w:r>
        <w:rPr>
          <w:rFonts w:ascii="宋体" w:hAnsi="宋体"/>
        </w:rPr>
        <w:t>PandaX暗物质探测实验团队副教授邬维浩看到习近平总书记到清华大学考察的电视新闻，备受鼓舞，“作为研究基础科学的青年科研工作者，我们必须勇于探索、勇于质疑、勇于开拓，为服务国家富强、民族复兴、人民幸福贡献力量。”</w:t>
      </w:r>
    </w:p>
    <w:p>
      <w:pPr>
        <w:spacing w:line="420" w:lineRule="exact"/>
        <w:ind w:firstLine="480"/>
        <w:rPr>
          <w:rFonts w:ascii="宋体" w:hAnsi="宋体"/>
        </w:rPr>
      </w:pPr>
      <w:r>
        <w:rPr>
          <w:rFonts w:hint="eastAsia" w:ascii="宋体" w:hAnsi="宋体"/>
        </w:rPr>
        <w:t>“重大原始创新成果往往萌发于深厚的基础研究，产生于学科交叉领域，大学在这两方面具有天然优势。”中国工程院院士、中建材蚌埠玻璃工业设计研究院党委书记彭寿表示，“我们始终注重与高校的产学研合作，把人才放在引领发展的战略地位，下一步要致力于加强产学研深度融合，促进科技成果转化。”</w:t>
      </w:r>
    </w:p>
    <w:p>
      <w:pPr>
        <w:spacing w:line="420" w:lineRule="exact"/>
        <w:ind w:firstLine="482"/>
        <w:rPr>
          <w:rFonts w:ascii="宋体" w:hAnsi="宋体"/>
          <w:b/>
          <w:bCs/>
        </w:rPr>
      </w:pPr>
      <w:r>
        <w:rPr>
          <w:rFonts w:hint="eastAsia" w:ascii="宋体" w:hAnsi="宋体"/>
          <w:b/>
          <w:bCs/>
        </w:rPr>
        <w:t>让青春在为祖国、为民族、为人民、为人类的不懈奋斗中绽放绚丽之花</w:t>
      </w:r>
    </w:p>
    <w:p>
      <w:pPr>
        <w:spacing w:line="420" w:lineRule="exact"/>
        <w:ind w:firstLine="480"/>
        <w:rPr>
          <w:rFonts w:ascii="宋体" w:hAnsi="宋体"/>
        </w:rPr>
      </w:pPr>
      <w:r>
        <w:rPr>
          <w:rFonts w:hint="eastAsia" w:ascii="宋体" w:hAnsi="宋体"/>
        </w:rPr>
        <w:t>习近平总书记强调，广大青年要肩负历史使命，坚定前进信心，立大志、明大德、成大才、担大任，努力成为堪当民族复兴重任的时代新人，让青春在为祖国、为民族、为人民、为人类的不懈奋斗中绽放绚丽之花。</w:t>
      </w:r>
    </w:p>
    <w:p>
      <w:pPr>
        <w:spacing w:line="420" w:lineRule="exact"/>
        <w:ind w:firstLine="480"/>
        <w:rPr>
          <w:rFonts w:ascii="宋体" w:hAnsi="宋体"/>
        </w:rPr>
      </w:pPr>
      <w:r>
        <w:rPr>
          <w:rFonts w:hint="eastAsia" w:ascii="宋体" w:hAnsi="宋体"/>
        </w:rPr>
        <w:t>“我们青年要爱国爱民，从党史学习中激发信仰、获得启发、汲取力量，不断坚定‘四个自信’，不断增强做中国人的志气、骨气、底气，树立为祖国为人民永久奋斗、赤诚奉献的坚定理想！”北京大学哲学系</w:t>
      </w:r>
      <w:r>
        <w:rPr>
          <w:rFonts w:ascii="宋体" w:hAnsi="宋体"/>
        </w:rPr>
        <w:t>2019级硕士生党支部书记山冲说。</w:t>
      </w:r>
    </w:p>
    <w:p>
      <w:pPr>
        <w:spacing w:line="420" w:lineRule="exact"/>
        <w:ind w:firstLine="480"/>
        <w:rPr>
          <w:rFonts w:ascii="宋体" w:hAnsi="宋体"/>
        </w:rPr>
      </w:pPr>
      <w:r>
        <w:rPr>
          <w:rFonts w:hint="eastAsia" w:ascii="宋体" w:hAnsi="宋体"/>
        </w:rPr>
        <w:t>“总书记的殷殷嘱托，使我深感责任重大！”复旦大学中国语言文学系</w:t>
      </w:r>
      <w:r>
        <w:rPr>
          <w:rFonts w:ascii="宋体" w:hAnsi="宋体"/>
        </w:rPr>
        <w:t>2019级硕士生、“星火”党员志愿服务队队员葛锦宇表示，未来要锤炼品德，自觉树立和践行社会主义核心价值观，自觉用中华优秀传统文化、革命文化、社会主义先进文化培根铸魂、启智润心，矢志追求更有高度、更有境界、更有品位的人生。</w:t>
      </w:r>
    </w:p>
    <w:p>
      <w:pPr>
        <w:spacing w:line="420" w:lineRule="exact"/>
        <w:ind w:firstLine="480"/>
        <w:rPr>
          <w:rFonts w:ascii="宋体" w:hAnsi="宋体"/>
        </w:rPr>
      </w:pPr>
      <w:r>
        <w:rPr>
          <w:rFonts w:hint="eastAsia" w:ascii="宋体" w:hAnsi="宋体"/>
        </w:rPr>
        <w:t>“作为一名工作在科研一线的博士研究生、在导师指导下参与创新创业的‘创客’，我将勇于创新，深刻理解把握时代潮流和国家需要，敢为人先、敢于突破，以聪明才智贡献国家，以开拓进取服务社会！”天津大学精密仪器与光电子工程学院</w:t>
      </w:r>
      <w:r>
        <w:rPr>
          <w:rFonts w:ascii="宋体" w:hAnsi="宋体"/>
        </w:rPr>
        <w:t>2017级博士研究生王宪全说。</w:t>
      </w:r>
    </w:p>
    <w:p>
      <w:pPr>
        <w:spacing w:line="420" w:lineRule="exact"/>
        <w:ind w:firstLine="480"/>
        <w:rPr>
          <w:rFonts w:ascii="宋体" w:hAnsi="宋体"/>
        </w:rPr>
      </w:pPr>
      <w:r>
        <w:rPr>
          <w:rFonts w:hint="eastAsia" w:ascii="宋体" w:hAnsi="宋体"/>
        </w:rPr>
        <w:t>浙江大学高分子科学与工程学系硕士研究生徐知源曾在四川省凉山彝族自治州昭觉县支教，目前从事聚合物膜领域研究。他说：“当代中国青年是与新时代同向同行、共同前进的一代，生逢盛世，肩负重任，我们应实学实干，脚踏实地、埋头苦干，为全面建设社会主义现代化国家贡献青春力量。”</w:t>
      </w:r>
    </w:p>
    <w:p>
      <w:pPr>
        <w:spacing w:line="420" w:lineRule="exact"/>
        <w:ind w:firstLine="480"/>
        <w:rPr>
          <w:rFonts w:ascii="宋体" w:hAnsi="宋体"/>
        </w:rPr>
      </w:pPr>
      <w:r>
        <w:rPr>
          <w:rFonts w:hint="eastAsia" w:ascii="宋体" w:hAnsi="宋体"/>
        </w:rPr>
        <w:t>陕西省留坝县火烧店镇党委书记尹鹏先第一时间学习了习近平总书记的重要讲话。他说：“扎根基层、服务奉献，是我选择成为基层选调生的初心，一定要努力做到想群众之所想、急群众之所急、解群众之所困，在真刀真枪的实干中成就一番事业！”</w:t>
      </w:r>
    </w:p>
    <w:p>
      <w:pPr>
        <w:spacing w:line="420" w:lineRule="exact"/>
        <w:ind w:firstLine="480"/>
        <w:rPr>
          <w:rFonts w:ascii="宋体" w:hAnsi="宋体"/>
        </w:rPr>
      </w:pPr>
      <w:r>
        <w:rPr>
          <w:rFonts w:hint="eastAsia" w:ascii="宋体" w:hAnsi="宋体"/>
        </w:rPr>
        <w:t>“总书记对青年的殷切嘱托和深深期望，让我备受鼓舞，同时也感受到肩上沉甸甸的责任。”武汉大学</w:t>
      </w:r>
      <w:r>
        <w:rPr>
          <w:rFonts w:ascii="宋体" w:hAnsi="宋体"/>
        </w:rPr>
        <w:t>2020级硕士生赵广超说，“我们要坚持努力学习，孜孜不倦、如饥似渴，在攀登知识高峰中追求卓越，让青春之歌唱响祖国大地！”</w:t>
      </w:r>
    </w:p>
    <w:p>
      <w:pPr>
        <w:spacing w:line="420" w:lineRule="exact"/>
        <w:ind w:firstLine="482"/>
        <w:rPr>
          <w:rFonts w:ascii="宋体" w:hAnsi="宋体"/>
          <w:b/>
          <w:bCs/>
        </w:rPr>
      </w:pPr>
      <w:r>
        <w:rPr>
          <w:rFonts w:hint="eastAsia" w:ascii="宋体" w:hAnsi="宋体"/>
          <w:b/>
          <w:bCs/>
        </w:rPr>
        <w:t>教师要成为大先生，做学生为学、为事、为人的示范，促进学生成长为全面发展的人</w:t>
      </w:r>
    </w:p>
    <w:p>
      <w:pPr>
        <w:spacing w:line="420" w:lineRule="exact"/>
        <w:ind w:firstLine="480"/>
        <w:rPr>
          <w:rFonts w:ascii="宋体" w:hAnsi="宋体"/>
        </w:rPr>
      </w:pPr>
      <w:r>
        <w:rPr>
          <w:rFonts w:hint="eastAsia" w:ascii="宋体" w:hAnsi="宋体"/>
        </w:rPr>
        <w:t>习近平总书记强调，教师是教育工作的中坚力量，没有高水平的师资队伍，就很难培养出高水平的创新人才，也很难产生高水平的创新成果。</w:t>
      </w:r>
    </w:p>
    <w:p>
      <w:pPr>
        <w:spacing w:line="420" w:lineRule="exact"/>
        <w:ind w:firstLine="480"/>
        <w:rPr>
          <w:rFonts w:ascii="宋体" w:hAnsi="宋体"/>
        </w:rPr>
      </w:pPr>
      <w:r>
        <w:rPr>
          <w:rFonts w:hint="eastAsia" w:ascii="宋体" w:hAnsi="宋体"/>
        </w:rPr>
        <w:t>北京师范大学党委书记程建平表示，我们要深入学习贯彻习近平总书记重要讲话精神，不忘初心、牢记使命，为党育人、为国育才，把立德树人作为根本任务，把服务国家作为最高追求，大力推进“强师工程”，为国家培养一批又一批的“四有”好老师。</w:t>
      </w:r>
    </w:p>
    <w:p>
      <w:pPr>
        <w:spacing w:line="420" w:lineRule="exact"/>
        <w:ind w:firstLine="480"/>
        <w:rPr>
          <w:rFonts w:ascii="宋体" w:hAnsi="宋体"/>
        </w:rPr>
      </w:pPr>
      <w:r>
        <w:rPr>
          <w:rFonts w:hint="eastAsia" w:ascii="宋体" w:hAnsi="宋体"/>
        </w:rPr>
        <w:t>教师要成为大先生，做学生为学、为事、为人的示范，促进学生成长为全面发展的人。厦门大学化学化工学院教授洪文晶和北京航空航天大学人工智能研究院副教授刘偲都表示，习近平总书记的重要讲话让一线教师深受鼓舞，“工作在培养人才的第一线，深感责任之重。我们在注重培养学生创新能力的同时，要更加注重涵养青年学生的家国情怀，培养德智体美劳全面发展的社会主义建设者和接班人。”</w:t>
      </w:r>
    </w:p>
    <w:p>
      <w:pPr>
        <w:spacing w:line="420" w:lineRule="exact"/>
        <w:ind w:firstLine="480"/>
        <w:rPr>
          <w:rFonts w:ascii="宋体" w:hAnsi="宋体"/>
        </w:rPr>
      </w:pPr>
      <w:r>
        <w:rPr>
          <w:rFonts w:hint="eastAsia" w:ascii="宋体" w:hAnsi="宋体"/>
        </w:rPr>
        <w:t>“总书记的重要讲话让美育、美术教育工作者备受鼓舞，我们努力不负使命，肩负起弘扬中华美育精神，以美育人、以美化人的时代大任。”中国美术家协会主席、中央美术学院院长范迪安说。</w:t>
      </w:r>
    </w:p>
    <w:p>
      <w:pPr>
        <w:spacing w:line="420" w:lineRule="exact"/>
        <w:ind w:firstLine="480"/>
        <w:rPr>
          <w:rFonts w:ascii="宋体" w:hAnsi="宋体"/>
        </w:rPr>
      </w:pPr>
      <w:r>
        <w:rPr>
          <w:rFonts w:hint="eastAsia" w:ascii="宋体" w:hAnsi="宋体"/>
        </w:rPr>
        <w:t>“习近平总书记对教师提出殷切期望，我备感振奋。”山东大学马克思主义学院院长张士海说，作为高校思政课教师，要坚定信念，始终同党和人民站在一起，自觉做中国特色社会主义的坚定信仰者和忠实实践者。要把肩负的责任化作进步的动力和奋斗的激情，为党育人、为国育才。</w:t>
      </w:r>
    </w:p>
    <w:p>
      <w:pPr>
        <w:spacing w:line="420" w:lineRule="exact"/>
        <w:ind w:firstLine="480"/>
        <w:rPr>
          <w:rFonts w:ascii="宋体" w:hAnsi="宋体"/>
        </w:rPr>
      </w:pPr>
      <w:r>
        <w:rPr>
          <w:rFonts w:hint="eastAsia" w:ascii="宋体" w:hAnsi="宋体"/>
        </w:rPr>
        <w:t>湖南省浏阳市小河初级中学校长孙小青认真学习了习近平总书记的重要讲话，感触深刻。“青少年处于世界观、人生观、价值观形成的关键期，中小学校教师要加强自身素质建设，让学生们从小立大志、明大德，引领学生把握好人生的方向，扣好人生‘第一粒扣子’。”孙小青说。</w:t>
      </w:r>
    </w:p>
    <w:p>
      <w:pPr>
        <w:spacing w:line="420" w:lineRule="exact"/>
        <w:ind w:firstLine="480"/>
        <w:rPr>
          <w:rFonts w:ascii="宋体" w:hAnsi="宋体"/>
        </w:rPr>
      </w:pPr>
    </w:p>
    <w:p>
      <w:pPr>
        <w:spacing w:line="420" w:lineRule="exact"/>
        <w:ind w:firstLine="480"/>
        <w:rPr>
          <w:rFonts w:ascii="宋体" w:hAnsi="宋体"/>
        </w:rPr>
        <w:sectPr>
          <w:pgSz w:w="11906" w:h="16838"/>
          <w:pgMar w:top="1440" w:right="1800" w:bottom="1440" w:left="1800" w:header="851" w:footer="992" w:gutter="0"/>
          <w:pgNumType w:fmt="decimal"/>
          <w:cols w:space="425" w:num="1"/>
          <w:docGrid w:type="lines" w:linePitch="312" w:charSpace="0"/>
        </w:sectPr>
      </w:pPr>
    </w:p>
    <w:p>
      <w:pPr>
        <w:pStyle w:val="2"/>
        <w:spacing w:line="420" w:lineRule="exact"/>
        <w:ind w:firstLine="562"/>
        <w:rPr>
          <w:rFonts w:hint="default"/>
          <w:szCs w:val="28"/>
        </w:rPr>
      </w:pPr>
      <w:bookmarkStart w:id="10" w:name="_Toc71880316"/>
      <w:bookmarkStart w:id="11" w:name="_Toc70889942"/>
      <w:bookmarkStart w:id="12" w:name="_Toc6592"/>
      <w:r>
        <w:rPr>
          <w:szCs w:val="28"/>
        </w:rPr>
        <w:t>人民日报评论员：为服务国家富强民族复兴人民幸福贡献力量</w:t>
      </w:r>
      <w:bookmarkEnd w:id="10"/>
      <w:bookmarkEnd w:id="11"/>
      <w:bookmarkEnd w:id="12"/>
    </w:p>
    <w:p>
      <w:pPr>
        <w:spacing w:line="420" w:lineRule="exact"/>
        <w:ind w:firstLine="480"/>
        <w:jc w:val="center"/>
        <w:rPr>
          <w:rFonts w:ascii="宋体" w:hAnsi="宋体"/>
        </w:rPr>
      </w:pPr>
      <w:r>
        <w:rPr>
          <w:rFonts w:hint="eastAsia" w:ascii="宋体" w:hAnsi="宋体"/>
        </w:rPr>
        <w:t>2021年04月21日 来源：人民日报</w:t>
      </w:r>
    </w:p>
    <w:p>
      <w:pPr>
        <w:spacing w:line="420" w:lineRule="exact"/>
        <w:ind w:firstLine="480"/>
        <w:rPr>
          <w:rFonts w:ascii="宋体" w:hAnsi="宋体"/>
        </w:rPr>
      </w:pPr>
      <w:r>
        <w:rPr>
          <w:rFonts w:hint="eastAsia" w:ascii="宋体" w:hAnsi="宋体"/>
        </w:rPr>
        <w:t>教育兴则国家兴，教育强则国家强。</w:t>
      </w:r>
      <w:r>
        <w:rPr>
          <w:rFonts w:ascii="宋体" w:hAnsi="宋体"/>
        </w:rPr>
        <w:t>4月19日，习近平总书记在清华大学考察时强调，我国高等教育要立足中华民族伟大复兴战略全局和世界百年未有之大变局，心怀“国之大者”，把握大势，敢于担当，善于作为，为服务国家富强、民族复兴、人民幸福贡献力量。习近平总书记的重要讲话，为我们扎根中国大地建设世界一流大学指明了前进方向，提供了重要遵循。</w:t>
      </w:r>
    </w:p>
    <w:p>
      <w:pPr>
        <w:spacing w:line="420" w:lineRule="exact"/>
        <w:ind w:firstLine="480"/>
        <w:rPr>
          <w:rFonts w:ascii="宋体" w:hAnsi="宋体"/>
        </w:rPr>
      </w:pPr>
      <w:r>
        <w:rPr>
          <w:rFonts w:hint="eastAsia" w:ascii="宋体" w:hAnsi="宋体"/>
        </w:rPr>
        <w:t>高等教育是一个国家发展水平和发展潜力的重要标志。新中国成立以来，我国高等教育走过了从小到大、从弱到强的极不平凡历程，办学规模、培养质量、服务能力实现历史性跃升。特别是党的十八大以来，在以习近平同志为核心的党中央坚强领导下，我国高等教育与祖国共进、与时代同行，创造了举世瞩目的发展成就。百年大计，教育为本。今年是中国共产党成立</w:t>
      </w:r>
      <w:r>
        <w:rPr>
          <w:rFonts w:ascii="宋体" w:hAnsi="宋体"/>
        </w:rPr>
        <w:t>100周年，我国开启了全面建设社会主义现代化国家新征程。党和国家事业发展对高等教育的需要，对科学知识和优秀人才的需要，比以往任何时候都更为迫切。</w:t>
      </w:r>
    </w:p>
    <w:p>
      <w:pPr>
        <w:spacing w:line="420" w:lineRule="exact"/>
        <w:ind w:firstLine="480"/>
        <w:rPr>
          <w:rFonts w:ascii="宋体" w:hAnsi="宋体"/>
        </w:rPr>
      </w:pPr>
      <w:r>
        <w:rPr>
          <w:rFonts w:hint="eastAsia" w:ascii="宋体" w:hAnsi="宋体"/>
        </w:rPr>
        <w:t>一个国家的高等教育体系需要有一流大学群体的有力支撑，一流大学群体的水平和质量决定了高等教育体系的水平和质量。党的十九大报告提出，要“加快一流大学和一流学科建设，实现高等教育内涵式发展”。当前，我国高等教育办学规模和年毕业人数已居世界首位，但规模扩张并不意味着质量和效益增长，走内涵式发展道路是我国高等教育发展的必由之路。办好中国的世界一流大学，必须有中国特色。要深刻认识到，我们要建设的世界一流大学是中国特色社会主义的一流大学，我国社会主义教育就是要培养德智体美劳全面发展的社会主义建设者和接班人。</w:t>
      </w:r>
    </w:p>
    <w:p>
      <w:pPr>
        <w:spacing w:line="420" w:lineRule="exact"/>
        <w:ind w:firstLine="480"/>
        <w:rPr>
          <w:rFonts w:ascii="宋体" w:hAnsi="宋体"/>
        </w:rPr>
      </w:pPr>
      <w:r>
        <w:rPr>
          <w:rFonts w:hint="eastAsia" w:ascii="宋体" w:hAnsi="宋体"/>
        </w:rPr>
        <w:t>世界一流大学都是在服务自己国家发展中成长起来的。当今世界，百年未有之大变局正加速演进，我国正处在实现中华民族伟大复兴的关键时期。站在“两个一百年”的历史交汇点，我们正在为全面建设社会主义现代化国家的历史宏愿而奋斗。一流大学建设要坚持党的领导，坚持马克思主义指导地位，全面贯彻党的教育方针，坚持社会主义办学方向，抓住历史机遇，紧扣时代脉搏，立足新发展阶段、贯彻新发展理念、服务构建新发展格局，把发展科技第一生产力、培养人才第一资源、增强创新第一动力更好结合起来，更好为改革开放和社会主义现代化建设服务。</w:t>
      </w:r>
    </w:p>
    <w:p>
      <w:pPr>
        <w:spacing w:line="420" w:lineRule="exact"/>
        <w:ind w:firstLine="480"/>
        <w:rPr>
          <w:rFonts w:ascii="宋体" w:hAnsi="宋体"/>
        </w:rPr>
      </w:pPr>
      <w:r>
        <w:rPr>
          <w:rFonts w:hint="eastAsia" w:ascii="宋体" w:hAnsi="宋体"/>
        </w:rPr>
        <w:t>习近平总书记强调，追求一流是一个永无止境、不断超越的过程，要明确方向、突出重点。要培养一流人才方阵，抓住全面提高人才培养能力这个重点，着力培养担当民族复兴大任的时代新人。要构建一流大学体系，用好学科交叉融合的“催化剂”，加强基础学科培养能力，打破学科专业壁垒，推进新工科、新医科、新农科、新文科建设。要提升原始创新能力，完善以健康学术生态为基础、以有效学术治理为保障、以产生一流学术成果和培养一流人才为目标的大学创新体系，勇于攻克“卡脖子”的关键核心技术。要坚持开放合作，主动搭建中外教育文化友好交往的合作平台，共同应对全球性挑战，促进人类共同福祉。</w:t>
      </w:r>
    </w:p>
    <w:p>
      <w:pPr>
        <w:spacing w:line="420" w:lineRule="exact"/>
        <w:ind w:firstLine="480"/>
        <w:rPr>
          <w:rFonts w:ascii="宋体" w:hAnsi="宋体"/>
        </w:rPr>
      </w:pPr>
      <w:r>
        <w:rPr>
          <w:rFonts w:hint="eastAsia" w:ascii="宋体" w:hAnsi="宋体"/>
        </w:rPr>
        <w:t>清华大学诞生于国家和民族危难之际，成长于国家和民族奋进之中，发展于国家和民族振兴之时。清华大学的发展历程，是我国高等教育发展的一个生动缩影。坚持中国特色世界一流大学建设目标方向，坚持把立德树人作为根本任务，把服务国家作为最高追求，把学科建设作为发展根基，把深化改革作为强大动力，把加强党的建设作为坚强保证，为党育人、为国育才，我国高等教育就一定能为实现第二个百年奋斗目标、实现中华民族伟大复兴的中国梦、推动人类文明进步作出新的更大的贡献。</w:t>
      </w:r>
    </w:p>
    <w:p>
      <w:pPr>
        <w:spacing w:line="420" w:lineRule="exact"/>
        <w:ind w:firstLine="480"/>
        <w:rPr>
          <w:rFonts w:ascii="宋体" w:hAnsi="宋体"/>
        </w:rPr>
      </w:pPr>
    </w:p>
    <w:p>
      <w:pPr>
        <w:spacing w:line="420" w:lineRule="exact"/>
        <w:ind w:firstLine="480"/>
        <w:rPr>
          <w:rFonts w:ascii="宋体" w:hAnsi="宋体"/>
        </w:rPr>
        <w:sectPr>
          <w:pgSz w:w="11906" w:h="16838"/>
          <w:pgMar w:top="1440" w:right="1800" w:bottom="1440" w:left="1800" w:header="851" w:footer="992" w:gutter="0"/>
          <w:pgNumType w:fmt="decimal"/>
          <w:cols w:space="425" w:num="1"/>
          <w:docGrid w:type="lines" w:linePitch="312" w:charSpace="0"/>
        </w:sectPr>
      </w:pPr>
    </w:p>
    <w:p>
      <w:pPr>
        <w:pStyle w:val="2"/>
        <w:ind w:firstLine="562"/>
        <w:rPr>
          <w:rFonts w:hint="default"/>
          <w:szCs w:val="28"/>
        </w:rPr>
      </w:pPr>
      <w:bookmarkStart w:id="13" w:name="_Toc16235"/>
      <w:bookmarkStart w:id="14" w:name="_Toc71880317"/>
      <w:bookmarkStart w:id="15" w:name="_Toc70889943"/>
      <w:r>
        <w:rPr>
          <w:szCs w:val="28"/>
        </w:rPr>
        <w:t>人民日报评论员：让青春在不懈奋斗中绽放绚丽之花</w:t>
      </w:r>
      <w:bookmarkEnd w:id="13"/>
      <w:bookmarkEnd w:id="14"/>
      <w:bookmarkEnd w:id="15"/>
    </w:p>
    <w:p>
      <w:pPr>
        <w:spacing w:line="420" w:lineRule="exact"/>
        <w:ind w:firstLine="480"/>
        <w:jc w:val="center"/>
        <w:rPr>
          <w:rFonts w:ascii="宋体" w:hAnsi="宋体"/>
        </w:rPr>
      </w:pPr>
      <w:r>
        <w:rPr>
          <w:rFonts w:hint="eastAsia" w:ascii="宋体" w:hAnsi="宋体"/>
        </w:rPr>
        <w:t>2021年04月22日 来源：人民日报</w:t>
      </w:r>
    </w:p>
    <w:p>
      <w:pPr>
        <w:spacing w:line="420" w:lineRule="exact"/>
        <w:ind w:firstLine="480"/>
        <w:rPr>
          <w:rFonts w:ascii="宋体" w:hAnsi="宋体"/>
        </w:rPr>
      </w:pPr>
      <w:r>
        <w:rPr>
          <w:rFonts w:hint="eastAsia" w:ascii="宋体" w:hAnsi="宋体"/>
        </w:rPr>
        <w:t>奋斗是青春最亮丽的底色。青年一代有理想、有本领、有担当，国家就有前途，民族就有希望。</w:t>
      </w:r>
    </w:p>
    <w:p>
      <w:pPr>
        <w:spacing w:line="420" w:lineRule="exact"/>
        <w:ind w:firstLine="480"/>
        <w:rPr>
          <w:rFonts w:ascii="宋体" w:hAnsi="宋体"/>
        </w:rPr>
      </w:pPr>
      <w:r>
        <w:rPr>
          <w:rFonts w:hint="eastAsia" w:ascii="宋体" w:hAnsi="宋体"/>
        </w:rPr>
        <w:t>“当代中国青年是与新时代同向同行、共同前进的一代，生逢盛世，肩负重任。”习近平总书记在清华大学考察时强调，广大青年要肩负历史使命，坚定前进信心，立大志、明大德、成大才、担大任，努力成为堪当民族复兴重任的时代新人，让青春在为祖国、为民族、为人民、为人类的不懈奋斗中绽放绚丽之花。谆谆话语、殷殷嘱托，鼓舞人心、催人奋进，激发了广大青年为梦想不懈奋斗的澎湃力量。</w:t>
      </w:r>
    </w:p>
    <w:p>
      <w:pPr>
        <w:spacing w:line="420" w:lineRule="exact"/>
        <w:ind w:firstLine="480"/>
        <w:rPr>
          <w:rFonts w:ascii="宋体" w:hAnsi="宋体"/>
        </w:rPr>
      </w:pPr>
      <w:r>
        <w:rPr>
          <w:rFonts w:hint="eastAsia" w:ascii="宋体" w:hAnsi="宋体"/>
        </w:rPr>
        <w:t>国家的希望在青年，民族的未来在青年。青春理想，青春活力，青春奋斗，是中国精神和中国力量的生命力所在。在疫情防控斗争中，不畏艰险、冲锋在前，彰显了青春的蓬勃力量；在脱贫攻坚战场上，倾情投入、奉献自我，谱写了新时代的青春之歌；在基层工作岗位上，志存高远、脚踏实地，把个人的理想追求融入党和国家事业之中……广大青年用行动证明，中国青年是有远大理想抱负的青年，是有深厚家国情怀的青年，是有伟大创造力的青年。无论过去、现在还是未来，中国青年始终是实现中华民族伟大复兴的先锋力量。</w:t>
      </w:r>
    </w:p>
    <w:p>
      <w:pPr>
        <w:spacing w:line="420" w:lineRule="exact"/>
        <w:ind w:firstLine="480"/>
        <w:rPr>
          <w:rFonts w:ascii="宋体" w:hAnsi="宋体"/>
        </w:rPr>
      </w:pPr>
      <w:r>
        <w:rPr>
          <w:rFonts w:hint="eastAsia" w:ascii="宋体" w:hAnsi="宋体"/>
        </w:rPr>
        <w:t>时代呼唤担当，民族振兴是青年的责任。全面建成小康社会、实现第一个百年奋斗目标之后，我们要乘势而上开启全面建设社会主义现代化国家新征程、向第二个百年奋斗目标进军。新时代中国青年处在中华民族发展的最好时期，也处在实现中华民族伟大复兴的关键时期，既面临着难得的建功立业的人生际遇，也面临着“天将降大任于斯人”的时代使命。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spacing w:line="420" w:lineRule="exact"/>
        <w:ind w:firstLine="480"/>
        <w:rPr>
          <w:rFonts w:ascii="宋体" w:hAnsi="宋体"/>
        </w:rPr>
      </w:pPr>
      <w:r>
        <w:rPr>
          <w:rFonts w:hint="eastAsia" w:ascii="宋体" w:hAnsi="宋体"/>
        </w:rPr>
        <w:t>一代人有一代人的长征，一代人有一代人的担当。习近平总书记深刻指出：“广大青年要爱国爱民，从党史学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广大青年按照习近平总书记提出的明确要求，勇做走在时代前列的奋进者、开拓者、奉献者，努力成为堪当民族复兴重任的时代新人，就一定能不辜负党的期望、人民期待、民族重托，不辜负我们这个伟大时代。</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pPr>
      <w:r>
        <w:rPr>
          <w:rFonts w:hint="eastAsia" w:ascii="宋体" w:hAnsi="宋体"/>
        </w:rPr>
        <w:t>国家的前途，民族的命运，人民的幸福，是当代中国青年必须和必将承担的重任。以社会主义建设者和接班人的使命担当，在全面建设社会主义现代化国家新征程上奋勇争先，广大青年必能用青春和汗水创造出让世界刮目相看的新奇迹，让中华民族伟大复兴在我们的奋斗中梦想成</w:t>
      </w:r>
      <w:r>
        <w:rPr>
          <w:rFonts w:hint="eastAsia" w:ascii="宋体" w:hAnsi="宋体"/>
          <w:lang w:val="en-US" w:eastAsia="zh-CN"/>
        </w:rPr>
        <w:t>真。</w:t>
      </w:r>
      <w:bookmarkEnd w:id="3"/>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30163910"/>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230163910"/>
                      <w:docPartObj>
                        <w:docPartGallery w:val="autotext"/>
                      </w:docPartObj>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000"/>
        <w:tab w:val="clear" w:pos="4153"/>
        <w:tab w:val="clear" w:pos="8306"/>
      </w:tabs>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14CA149A"/>
    <w:rsid w:val="00010B85"/>
    <w:rsid w:val="000405D2"/>
    <w:rsid w:val="00262B30"/>
    <w:rsid w:val="003729A7"/>
    <w:rsid w:val="004346E4"/>
    <w:rsid w:val="00473428"/>
    <w:rsid w:val="004D6CDA"/>
    <w:rsid w:val="005D1FA3"/>
    <w:rsid w:val="005D5C6C"/>
    <w:rsid w:val="00614F71"/>
    <w:rsid w:val="006D3B69"/>
    <w:rsid w:val="00743D9A"/>
    <w:rsid w:val="0083280E"/>
    <w:rsid w:val="00927A37"/>
    <w:rsid w:val="009A1630"/>
    <w:rsid w:val="009D6BB2"/>
    <w:rsid w:val="009F0B77"/>
    <w:rsid w:val="00BB4328"/>
    <w:rsid w:val="00C81A5A"/>
    <w:rsid w:val="00CE4844"/>
    <w:rsid w:val="00CF1ECD"/>
    <w:rsid w:val="00CF3462"/>
    <w:rsid w:val="00D21721"/>
    <w:rsid w:val="00E17389"/>
    <w:rsid w:val="00F5748D"/>
    <w:rsid w:val="058B5A29"/>
    <w:rsid w:val="09EC306B"/>
    <w:rsid w:val="0A59555C"/>
    <w:rsid w:val="0A6D0F75"/>
    <w:rsid w:val="0B193053"/>
    <w:rsid w:val="0C9855BC"/>
    <w:rsid w:val="103324BE"/>
    <w:rsid w:val="106D413B"/>
    <w:rsid w:val="139F6767"/>
    <w:rsid w:val="14CA149A"/>
    <w:rsid w:val="188812AC"/>
    <w:rsid w:val="19D332DC"/>
    <w:rsid w:val="1F386B02"/>
    <w:rsid w:val="20732698"/>
    <w:rsid w:val="20AD7A7F"/>
    <w:rsid w:val="24F61F59"/>
    <w:rsid w:val="252B4236"/>
    <w:rsid w:val="28EE56CD"/>
    <w:rsid w:val="29B843F8"/>
    <w:rsid w:val="2A433FB6"/>
    <w:rsid w:val="2A7E60B6"/>
    <w:rsid w:val="2B033954"/>
    <w:rsid w:val="2EE73290"/>
    <w:rsid w:val="32795613"/>
    <w:rsid w:val="32D2179A"/>
    <w:rsid w:val="332106BB"/>
    <w:rsid w:val="3338434A"/>
    <w:rsid w:val="357D2D68"/>
    <w:rsid w:val="36587A02"/>
    <w:rsid w:val="36943002"/>
    <w:rsid w:val="372225AD"/>
    <w:rsid w:val="39E7688E"/>
    <w:rsid w:val="3A0B49C7"/>
    <w:rsid w:val="41734EE8"/>
    <w:rsid w:val="42DD5909"/>
    <w:rsid w:val="439F7F6A"/>
    <w:rsid w:val="44A25297"/>
    <w:rsid w:val="45F0727B"/>
    <w:rsid w:val="4CEA6F54"/>
    <w:rsid w:val="4E277663"/>
    <w:rsid w:val="4F6B552C"/>
    <w:rsid w:val="4FEF7F8A"/>
    <w:rsid w:val="52F80FA5"/>
    <w:rsid w:val="530630EF"/>
    <w:rsid w:val="53080CFD"/>
    <w:rsid w:val="55C0312D"/>
    <w:rsid w:val="56DF796D"/>
    <w:rsid w:val="59230F4B"/>
    <w:rsid w:val="5E1523B5"/>
    <w:rsid w:val="5F6C7669"/>
    <w:rsid w:val="5FBF7C65"/>
    <w:rsid w:val="611E544D"/>
    <w:rsid w:val="64377AF3"/>
    <w:rsid w:val="67D7322D"/>
    <w:rsid w:val="69E36DC0"/>
    <w:rsid w:val="6A627CBC"/>
    <w:rsid w:val="6A6F6540"/>
    <w:rsid w:val="70BB5999"/>
    <w:rsid w:val="70D85EB7"/>
    <w:rsid w:val="72FE4E26"/>
    <w:rsid w:val="7547009B"/>
    <w:rsid w:val="78622B1C"/>
    <w:rsid w:val="7A2409FD"/>
    <w:rsid w:val="7B4509B7"/>
    <w:rsid w:val="7DC67AC3"/>
    <w:rsid w:val="7E345DC7"/>
    <w:rsid w:val="7E99396F"/>
    <w:rsid w:val="7F7812EE"/>
    <w:rsid w:val="7FBA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42" w:firstLineChars="200"/>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jc w:val="center"/>
      <w:outlineLvl w:val="0"/>
    </w:pPr>
    <w:rPr>
      <w:rFonts w:hint="eastAsia" w:ascii="宋体" w:hAnsi="宋体" w:cs="Times New Roman"/>
      <w:b/>
      <w:kern w:val="44"/>
      <w:sz w:val="28"/>
      <w:szCs w:val="48"/>
    </w:rPr>
  </w:style>
  <w:style w:type="paragraph" w:styleId="3">
    <w:name w:val="heading 2"/>
    <w:basedOn w:val="1"/>
    <w:next w:val="1"/>
    <w:semiHidden/>
    <w:unhideWhenUsed/>
    <w:qFormat/>
    <w:uiPriority w:val="0"/>
    <w:pPr>
      <w:spacing w:beforeAutospacing="1" w:afterAutospacing="1"/>
      <w:outlineLvl w:val="1"/>
    </w:pPr>
    <w:rPr>
      <w:rFonts w:hint="eastAsia" w:ascii="宋体" w:hAnsi="宋体" w:cs="Times New Roman"/>
      <w:b/>
      <w:kern w:val="0"/>
      <w:sz w:val="36"/>
      <w:szCs w:val="36"/>
    </w:rPr>
  </w:style>
  <w:style w:type="paragraph" w:styleId="4">
    <w:name w:val="heading 4"/>
    <w:basedOn w:val="1"/>
    <w:next w:val="1"/>
    <w:semiHidden/>
    <w:unhideWhenUsed/>
    <w:qFormat/>
    <w:uiPriority w:val="0"/>
    <w:pPr>
      <w:spacing w:beforeAutospacing="1" w:afterAutospacing="1"/>
      <w:outlineLvl w:val="3"/>
    </w:pPr>
    <w:rPr>
      <w:rFonts w:hint="eastAsia" w:ascii="宋体" w:hAnsi="宋体" w:cs="Times New Roman"/>
      <w:b/>
      <w:kern w:val="0"/>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footer"/>
    <w:basedOn w:val="1"/>
    <w:link w:val="29"/>
    <w:qFormat/>
    <w:uiPriority w:val="99"/>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Normal (Web)"/>
    <w:basedOn w:val="1"/>
    <w:qFormat/>
    <w:uiPriority w:val="0"/>
    <w:pPr>
      <w:spacing w:beforeAutospacing="1" w:afterAutospacing="1"/>
    </w:pPr>
    <w:rPr>
      <w:rFonts w:cs="Times New Roman"/>
      <w:kern w:val="0"/>
    </w:rPr>
  </w:style>
  <w:style w:type="paragraph" w:styleId="10">
    <w:name w:val="Title"/>
    <w:basedOn w:val="1"/>
    <w:next w:val="1"/>
    <w:link w:val="30"/>
    <w:qFormat/>
    <w:uiPriority w:val="0"/>
    <w:pPr>
      <w:spacing w:before="240" w:after="60"/>
      <w:jc w:val="center"/>
      <w:outlineLvl w:val="0"/>
    </w:pPr>
    <w:rPr>
      <w:rFonts w:asciiTheme="majorHAnsi" w:hAnsiTheme="majorHAnsi" w:eastAsiaTheme="majorEastAsia" w:cstheme="majorBidi"/>
      <w:b/>
      <w:bCs/>
      <w:sz w:val="32"/>
      <w:szCs w:val="32"/>
    </w:rPr>
  </w:style>
  <w:style w:type="character" w:styleId="13">
    <w:name w:val="Strong"/>
    <w:basedOn w:val="12"/>
    <w:qFormat/>
    <w:uiPriority w:val="0"/>
    <w:rPr>
      <w:b/>
      <w:bCs/>
    </w:rPr>
  </w:style>
  <w:style w:type="character" w:styleId="14">
    <w:name w:val="FollowedHyperlink"/>
    <w:basedOn w:val="12"/>
    <w:qFormat/>
    <w:uiPriority w:val="0"/>
    <w:rPr>
      <w:color w:val="0F0F0F"/>
      <w:u w:val="none"/>
    </w:rPr>
  </w:style>
  <w:style w:type="character" w:styleId="15">
    <w:name w:val="Emphasis"/>
    <w:basedOn w:val="12"/>
    <w:qFormat/>
    <w:uiPriority w:val="0"/>
  </w:style>
  <w:style w:type="character" w:styleId="16">
    <w:name w:val="HTML Definition"/>
    <w:basedOn w:val="12"/>
    <w:qFormat/>
    <w:uiPriority w:val="0"/>
    <w:rPr>
      <w:b/>
      <w:i/>
      <w:color w:val="FFFFFF"/>
      <w:sz w:val="18"/>
      <w:szCs w:val="18"/>
      <w:shd w:val="clear" w:color="auto" w:fill="777777"/>
    </w:rPr>
  </w:style>
  <w:style w:type="character" w:styleId="17">
    <w:name w:val="Hyperlink"/>
    <w:basedOn w:val="12"/>
    <w:qFormat/>
    <w:uiPriority w:val="99"/>
    <w:rPr>
      <w:color w:val="0000FF"/>
      <w:u w:val="single"/>
    </w:rPr>
  </w:style>
  <w:style w:type="character" w:styleId="18">
    <w:name w:val="HTML Code"/>
    <w:basedOn w:val="12"/>
    <w:qFormat/>
    <w:uiPriority w:val="0"/>
    <w:rPr>
      <w:rFonts w:hint="default" w:ascii="Consolas" w:hAnsi="Consolas" w:eastAsia="Consolas" w:cs="Consolas"/>
      <w:color w:val="C7254E"/>
      <w:sz w:val="21"/>
      <w:szCs w:val="21"/>
      <w:shd w:val="clear" w:color="auto" w:fill="F9F2F4"/>
    </w:rPr>
  </w:style>
  <w:style w:type="character" w:styleId="19">
    <w:name w:val="HTML Keyboard"/>
    <w:basedOn w:val="12"/>
    <w:qFormat/>
    <w:uiPriority w:val="0"/>
    <w:rPr>
      <w:rFonts w:hint="default" w:ascii="Consolas" w:hAnsi="Consolas" w:eastAsia="Consolas" w:cs="Consolas"/>
      <w:color w:val="FFFFFF"/>
      <w:sz w:val="21"/>
      <w:szCs w:val="21"/>
      <w:shd w:val="clear" w:color="auto" w:fill="333333"/>
    </w:rPr>
  </w:style>
  <w:style w:type="character" w:styleId="20">
    <w:name w:val="HTML Sample"/>
    <w:basedOn w:val="12"/>
    <w:qFormat/>
    <w:uiPriority w:val="0"/>
    <w:rPr>
      <w:rFonts w:ascii="Consolas" w:hAnsi="Consolas" w:eastAsia="Consolas" w:cs="Consolas"/>
      <w:sz w:val="21"/>
      <w:szCs w:val="21"/>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3">
    <w:name w:val="one"/>
    <w:basedOn w:val="12"/>
    <w:qFormat/>
    <w:uiPriority w:val="0"/>
    <w:rPr>
      <w:color w:val="003366"/>
    </w:rPr>
  </w:style>
  <w:style w:type="character" w:customStyle="1" w:styleId="24">
    <w:name w:val="item-name"/>
    <w:basedOn w:val="12"/>
    <w:qFormat/>
    <w:uiPriority w:val="0"/>
  </w:style>
  <w:style w:type="character" w:customStyle="1" w:styleId="25">
    <w:name w:val="item-name1"/>
    <w:basedOn w:val="12"/>
    <w:qFormat/>
    <w:uiPriority w:val="0"/>
  </w:style>
  <w:style w:type="character" w:customStyle="1" w:styleId="26">
    <w:name w:val="on"/>
    <w:basedOn w:val="12"/>
    <w:qFormat/>
    <w:uiPriority w:val="0"/>
    <w:rPr>
      <w:shd w:val="clear" w:color="auto" w:fill="FFFFFF"/>
    </w:rPr>
  </w:style>
  <w:style w:type="paragraph" w:customStyle="1" w:styleId="27">
    <w:name w:val="_Style 25"/>
    <w:basedOn w:val="1"/>
    <w:next w:val="1"/>
    <w:qFormat/>
    <w:uiPriority w:val="0"/>
    <w:pPr>
      <w:pBdr>
        <w:bottom w:val="single" w:color="auto" w:sz="6" w:space="1"/>
      </w:pBdr>
      <w:jc w:val="center"/>
    </w:pPr>
    <w:rPr>
      <w:rFonts w:ascii="Arial"/>
      <w:vanish/>
      <w:sz w:val="16"/>
    </w:rPr>
  </w:style>
  <w:style w:type="paragraph" w:customStyle="1" w:styleId="28">
    <w:name w:val="_Style 26"/>
    <w:basedOn w:val="1"/>
    <w:next w:val="1"/>
    <w:qFormat/>
    <w:uiPriority w:val="0"/>
    <w:pPr>
      <w:pBdr>
        <w:top w:val="single" w:color="auto" w:sz="6" w:space="1"/>
      </w:pBdr>
      <w:jc w:val="center"/>
    </w:pPr>
    <w:rPr>
      <w:rFonts w:ascii="Arial"/>
      <w:vanish/>
      <w:sz w:val="16"/>
    </w:rPr>
  </w:style>
  <w:style w:type="character" w:customStyle="1" w:styleId="29">
    <w:name w:val="页脚 字符"/>
    <w:basedOn w:val="12"/>
    <w:link w:val="5"/>
    <w:qFormat/>
    <w:uiPriority w:val="99"/>
    <w:rPr>
      <w:rFonts w:asciiTheme="minorHAnsi" w:hAnsiTheme="minorHAnsi" w:cstheme="minorBidi"/>
      <w:kern w:val="2"/>
      <w:sz w:val="18"/>
      <w:szCs w:val="24"/>
    </w:rPr>
  </w:style>
  <w:style w:type="character" w:customStyle="1" w:styleId="30">
    <w:name w:val="标题 字符"/>
    <w:basedOn w:val="12"/>
    <w:link w:val="10"/>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11055</Words>
  <Characters>11132</Characters>
  <Lines>89</Lines>
  <Paragraphs>25</Paragraphs>
  <TotalTime>8</TotalTime>
  <ScaleCrop>false</ScaleCrop>
  <LinksUpToDate>false</LinksUpToDate>
  <CharactersWithSpaces>11158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2020-10-03T09:27:00Z</dcterms:created>
  <dc:creator>asus</dc:creator>
  <cp:lastModifiedBy>WWY</cp:lastModifiedBy>
  <dcterms:modified xsi:type="dcterms:W3CDTF">2022-09-06T15:31:22Z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DACE3B62AD3648DEAFA82FFD2C39E77E</vt:lpwstr>
  </property>
</Properties>
</file>